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2DEC" w14:textId="27898197" w:rsidR="001F6DC0" w:rsidRPr="00EF6FD9" w:rsidRDefault="00E06F2C" w:rsidP="001F6DC0">
      <w:pPr>
        <w:jc w:val="center"/>
        <w:rPr>
          <w:b/>
          <w:bCs/>
          <w:color w:val="FF0000"/>
          <w:sz w:val="96"/>
          <w:szCs w:val="96"/>
        </w:rPr>
      </w:pPr>
      <w:r w:rsidRPr="00EF6FD9">
        <w:rPr>
          <w:b/>
          <w:bCs/>
          <w:color w:val="FF0000"/>
          <w:sz w:val="96"/>
          <w:szCs w:val="96"/>
        </w:rPr>
        <w:t>O</w:t>
      </w:r>
      <w:r w:rsidR="001E2F70" w:rsidRPr="00EF6FD9">
        <w:rPr>
          <w:b/>
          <w:bCs/>
          <w:color w:val="FF0000"/>
          <w:sz w:val="96"/>
          <w:szCs w:val="96"/>
        </w:rPr>
        <w:t>čkování psů a koček</w:t>
      </w:r>
    </w:p>
    <w:p w14:paraId="5EADC241" w14:textId="34C6DE79" w:rsidR="00592ED3" w:rsidRDefault="001E2F70" w:rsidP="00592ED3">
      <w:pPr>
        <w:jc w:val="center"/>
        <w:rPr>
          <w:b/>
          <w:bCs/>
          <w:color w:val="FF0000"/>
          <w:sz w:val="96"/>
          <w:szCs w:val="96"/>
        </w:rPr>
      </w:pPr>
      <w:r w:rsidRPr="00EF6FD9">
        <w:rPr>
          <w:b/>
          <w:bCs/>
          <w:color w:val="FF0000"/>
          <w:sz w:val="96"/>
          <w:szCs w:val="96"/>
        </w:rPr>
        <w:t>proti vzteklin</w:t>
      </w:r>
      <w:r w:rsidR="00592ED3">
        <w:rPr>
          <w:b/>
          <w:bCs/>
          <w:color w:val="FF0000"/>
          <w:sz w:val="96"/>
          <w:szCs w:val="96"/>
        </w:rPr>
        <w:t xml:space="preserve">ě </w:t>
      </w:r>
    </w:p>
    <w:p w14:paraId="4C5194E8" w14:textId="77777777" w:rsidR="00592ED3" w:rsidRDefault="00592ED3" w:rsidP="00592ED3">
      <w:pPr>
        <w:jc w:val="center"/>
        <w:rPr>
          <w:b/>
          <w:bCs/>
          <w:color w:val="FF0000"/>
          <w:sz w:val="96"/>
          <w:szCs w:val="96"/>
        </w:rPr>
      </w:pPr>
    </w:p>
    <w:p w14:paraId="214D3E9C" w14:textId="691B3245" w:rsidR="00C375D3" w:rsidRPr="00592ED3" w:rsidRDefault="001E2F70" w:rsidP="0092577A">
      <w:pPr>
        <w:rPr>
          <w:b/>
          <w:bCs/>
          <w:color w:val="FF0000"/>
          <w:sz w:val="96"/>
          <w:szCs w:val="96"/>
        </w:rPr>
      </w:pPr>
      <w:r w:rsidRPr="000813EB">
        <w:rPr>
          <w:b/>
          <w:bCs/>
          <w:sz w:val="44"/>
          <w:szCs w:val="44"/>
        </w:rPr>
        <w:t>se uskuteční v Oknech v neděli 14.05.2023</w:t>
      </w:r>
      <w:r w:rsidRPr="000813EB">
        <w:rPr>
          <w:sz w:val="44"/>
          <w:szCs w:val="44"/>
        </w:rPr>
        <w:t xml:space="preserve"> </w:t>
      </w:r>
      <w:r w:rsidR="00C375D3" w:rsidRPr="000813EB">
        <w:rPr>
          <w:sz w:val="44"/>
          <w:szCs w:val="44"/>
        </w:rPr>
        <w:t xml:space="preserve">                </w:t>
      </w:r>
    </w:p>
    <w:p w14:paraId="4BF16E08" w14:textId="3B988614" w:rsidR="001E2F70" w:rsidRDefault="001E2F70" w:rsidP="0092577A">
      <w:pPr>
        <w:rPr>
          <w:b/>
          <w:bCs/>
          <w:sz w:val="44"/>
          <w:szCs w:val="44"/>
        </w:rPr>
      </w:pPr>
      <w:r w:rsidRPr="000813EB">
        <w:rPr>
          <w:b/>
          <w:bCs/>
          <w:sz w:val="44"/>
          <w:szCs w:val="44"/>
        </w:rPr>
        <w:t>od 11.00 do 11.30</w:t>
      </w:r>
      <w:r w:rsidR="001F6DC0" w:rsidRPr="000813EB">
        <w:rPr>
          <w:b/>
          <w:bCs/>
          <w:sz w:val="44"/>
          <w:szCs w:val="44"/>
        </w:rPr>
        <w:t xml:space="preserve"> </w:t>
      </w:r>
      <w:r w:rsidR="00C375D3" w:rsidRPr="000813EB">
        <w:rPr>
          <w:b/>
          <w:bCs/>
          <w:sz w:val="44"/>
          <w:szCs w:val="44"/>
        </w:rPr>
        <w:t>ho</w:t>
      </w:r>
      <w:r w:rsidR="001F6DC0" w:rsidRPr="000813EB">
        <w:rPr>
          <w:b/>
          <w:bCs/>
          <w:sz w:val="44"/>
          <w:szCs w:val="44"/>
        </w:rPr>
        <w:t>din</w:t>
      </w:r>
      <w:r w:rsidR="00AA74BA">
        <w:rPr>
          <w:b/>
          <w:bCs/>
          <w:sz w:val="44"/>
          <w:szCs w:val="44"/>
        </w:rPr>
        <w:t>. V pobytové místnosti na obecním úřad</w:t>
      </w:r>
      <w:r w:rsidR="00BF7DC0">
        <w:rPr>
          <w:b/>
          <w:bCs/>
          <w:sz w:val="44"/>
          <w:szCs w:val="44"/>
        </w:rPr>
        <w:t>u.</w:t>
      </w:r>
    </w:p>
    <w:p w14:paraId="01156AEA" w14:textId="77777777" w:rsidR="00841BD0" w:rsidRPr="000813EB" w:rsidRDefault="00841BD0" w:rsidP="001E2F70">
      <w:pPr>
        <w:rPr>
          <w:b/>
          <w:bCs/>
          <w:sz w:val="44"/>
          <w:szCs w:val="44"/>
        </w:rPr>
      </w:pPr>
    </w:p>
    <w:p w14:paraId="796F70B9" w14:textId="77777777" w:rsidR="00ED2A95" w:rsidRDefault="00ED2A95" w:rsidP="00ED2A95">
      <w:pPr>
        <w:rPr>
          <w:b/>
          <w:bCs/>
          <w:sz w:val="44"/>
          <w:szCs w:val="44"/>
        </w:rPr>
      </w:pPr>
    </w:p>
    <w:p w14:paraId="64DEB11D" w14:textId="592200EB" w:rsidR="00ED2A95" w:rsidRPr="00BF7DC0" w:rsidRDefault="001E2F70" w:rsidP="00ED2A95">
      <w:pPr>
        <w:rPr>
          <w:b/>
          <w:bCs/>
          <w:color w:val="0070C0"/>
          <w:sz w:val="44"/>
          <w:szCs w:val="44"/>
          <w:u w:val="single"/>
        </w:rPr>
      </w:pPr>
      <w:r w:rsidRPr="00BF7DC0">
        <w:rPr>
          <w:b/>
          <w:bCs/>
          <w:color w:val="0070C0"/>
          <w:sz w:val="44"/>
          <w:szCs w:val="44"/>
          <w:u w:val="single"/>
        </w:rPr>
        <w:t>Cena</w:t>
      </w:r>
      <w:r w:rsidR="00153D6A" w:rsidRPr="00BF7DC0">
        <w:rPr>
          <w:b/>
          <w:bCs/>
          <w:color w:val="0070C0"/>
          <w:sz w:val="44"/>
          <w:szCs w:val="44"/>
          <w:u w:val="single"/>
        </w:rPr>
        <w:t xml:space="preserve"> očkování:</w:t>
      </w:r>
    </w:p>
    <w:p w14:paraId="146F3DA9" w14:textId="77777777" w:rsidR="002742F7" w:rsidRPr="00510B12" w:rsidRDefault="001E2F70" w:rsidP="00510B12">
      <w:pPr>
        <w:pStyle w:val="Odstavecseseznamem"/>
        <w:numPr>
          <w:ilvl w:val="0"/>
          <w:numId w:val="6"/>
        </w:numPr>
        <w:rPr>
          <w:sz w:val="40"/>
          <w:szCs w:val="40"/>
        </w:rPr>
      </w:pPr>
      <w:r w:rsidRPr="00510B12">
        <w:rPr>
          <w:b/>
          <w:bCs/>
          <w:sz w:val="40"/>
          <w:szCs w:val="40"/>
        </w:rPr>
        <w:t>Kombinace včetně vztekliny koček a psů 450,- Kč</w:t>
      </w:r>
    </w:p>
    <w:p w14:paraId="0816FC28" w14:textId="2CBD9BE1" w:rsidR="001E2F70" w:rsidRPr="00510B12" w:rsidRDefault="002117D2" w:rsidP="002742F7">
      <w:pPr>
        <w:pStyle w:val="Odstavecseseznamem"/>
        <w:numPr>
          <w:ilvl w:val="0"/>
          <w:numId w:val="5"/>
        </w:numPr>
        <w:rPr>
          <w:b/>
          <w:bCs/>
          <w:sz w:val="40"/>
          <w:szCs w:val="40"/>
        </w:rPr>
      </w:pPr>
      <w:r w:rsidRPr="00510B12">
        <w:rPr>
          <w:b/>
          <w:bCs/>
          <w:sz w:val="40"/>
          <w:szCs w:val="40"/>
        </w:rPr>
        <w:t>S</w:t>
      </w:r>
      <w:r w:rsidR="001E2F70" w:rsidRPr="00510B12">
        <w:rPr>
          <w:b/>
          <w:bCs/>
          <w:sz w:val="40"/>
          <w:szCs w:val="40"/>
        </w:rPr>
        <w:t>amostatná vakcinace proti vzteklině 300,- Kč</w:t>
      </w:r>
    </w:p>
    <w:p w14:paraId="69FB2B20" w14:textId="2DB350C0" w:rsidR="00D94B07" w:rsidRDefault="00D94B07" w:rsidP="002742F7">
      <w:pPr>
        <w:pStyle w:val="Odstavecseseznamem"/>
        <w:numPr>
          <w:ilvl w:val="0"/>
          <w:numId w:val="5"/>
        </w:numPr>
        <w:rPr>
          <w:b/>
          <w:bCs/>
          <w:sz w:val="40"/>
          <w:szCs w:val="40"/>
        </w:rPr>
      </w:pPr>
      <w:r w:rsidRPr="00510B12">
        <w:rPr>
          <w:b/>
          <w:bCs/>
          <w:sz w:val="40"/>
          <w:szCs w:val="40"/>
        </w:rPr>
        <w:t>Případné čipování 400,- Kč</w:t>
      </w:r>
    </w:p>
    <w:p w14:paraId="532DA300" w14:textId="77777777" w:rsidR="00841BD0" w:rsidRPr="00510B12" w:rsidRDefault="00841BD0" w:rsidP="007E0741">
      <w:pPr>
        <w:pStyle w:val="Odstavecseseznamem"/>
        <w:rPr>
          <w:b/>
          <w:bCs/>
          <w:sz w:val="40"/>
          <w:szCs w:val="40"/>
        </w:rPr>
      </w:pPr>
    </w:p>
    <w:p w14:paraId="74D43670" w14:textId="39A29E2E" w:rsidR="001E2F70" w:rsidRPr="005F370A" w:rsidRDefault="001E2F70" w:rsidP="001E2F70">
      <w:pPr>
        <w:rPr>
          <w:sz w:val="36"/>
          <w:szCs w:val="36"/>
        </w:rPr>
      </w:pPr>
    </w:p>
    <w:p w14:paraId="0C395177" w14:textId="01C51FB9" w:rsidR="001E2F70" w:rsidRPr="00841BD0" w:rsidRDefault="001E2F70" w:rsidP="00D36BCC">
      <w:pPr>
        <w:jc w:val="both"/>
        <w:rPr>
          <w:b/>
          <w:bCs/>
          <w:i/>
          <w:iCs/>
          <w:sz w:val="44"/>
          <w:szCs w:val="44"/>
        </w:rPr>
      </w:pPr>
      <w:r w:rsidRPr="00841BD0">
        <w:rPr>
          <w:b/>
          <w:bCs/>
          <w:i/>
          <w:iCs/>
          <w:sz w:val="44"/>
          <w:szCs w:val="44"/>
        </w:rPr>
        <w:t>K prodeji na místě budou připraveny kombinované tablety proti blechám, klíšťatům, svrabu a vnitřním parazitům.</w:t>
      </w:r>
    </w:p>
    <w:p w14:paraId="08FD40AA" w14:textId="77777777" w:rsidR="0026008E" w:rsidRDefault="001E2F70" w:rsidP="00841BD0">
      <w:pPr>
        <w:jc w:val="both"/>
        <w:rPr>
          <w:b/>
          <w:bCs/>
          <w:i/>
          <w:iCs/>
          <w:sz w:val="44"/>
          <w:szCs w:val="44"/>
        </w:rPr>
      </w:pPr>
      <w:r w:rsidRPr="00841BD0">
        <w:rPr>
          <w:b/>
          <w:bCs/>
          <w:i/>
          <w:iCs/>
          <w:sz w:val="44"/>
          <w:szCs w:val="44"/>
        </w:rPr>
        <w:t xml:space="preserve">Tablety na odčervení, </w:t>
      </w:r>
      <w:r w:rsidR="002117D2" w:rsidRPr="00841BD0">
        <w:rPr>
          <w:b/>
          <w:bCs/>
          <w:i/>
          <w:iCs/>
          <w:sz w:val="44"/>
          <w:szCs w:val="44"/>
        </w:rPr>
        <w:t>anti parazitární</w:t>
      </w:r>
      <w:r w:rsidRPr="00841BD0">
        <w:rPr>
          <w:b/>
          <w:bCs/>
          <w:i/>
          <w:iCs/>
          <w:sz w:val="44"/>
          <w:szCs w:val="44"/>
        </w:rPr>
        <w:t> obojky a řada dalších preparátu pro zvířata.</w:t>
      </w:r>
    </w:p>
    <w:p w14:paraId="6C90A7BF" w14:textId="77777777" w:rsidR="0026008E" w:rsidRDefault="0026008E" w:rsidP="00841BD0">
      <w:pPr>
        <w:jc w:val="both"/>
        <w:rPr>
          <w:b/>
          <w:bCs/>
          <w:i/>
          <w:iCs/>
          <w:sz w:val="44"/>
          <w:szCs w:val="44"/>
        </w:rPr>
      </w:pPr>
    </w:p>
    <w:p w14:paraId="289F2DF4" w14:textId="47A66104" w:rsidR="001E2F70" w:rsidRPr="00841BD0" w:rsidRDefault="001E2F70" w:rsidP="00841BD0">
      <w:pPr>
        <w:jc w:val="both"/>
        <w:rPr>
          <w:b/>
          <w:bCs/>
          <w:i/>
          <w:iCs/>
          <w:sz w:val="44"/>
          <w:szCs w:val="44"/>
        </w:rPr>
      </w:pPr>
      <w:r w:rsidRPr="005F370A">
        <w:rPr>
          <w:sz w:val="36"/>
          <w:szCs w:val="36"/>
        </w:rPr>
        <w:t>  MVDr. Martin Russ</w:t>
      </w:r>
    </w:p>
    <w:p w14:paraId="7DB2BF81" w14:textId="70890D24" w:rsidR="001E2F70" w:rsidRPr="005F370A" w:rsidRDefault="001E2F70" w:rsidP="001E2F70">
      <w:pPr>
        <w:rPr>
          <w:sz w:val="36"/>
          <w:szCs w:val="36"/>
        </w:rPr>
      </w:pPr>
      <w:r w:rsidRPr="005F370A">
        <w:rPr>
          <w:sz w:val="36"/>
          <w:szCs w:val="36"/>
        </w:rPr>
        <w:t>  Sosnová 203</w:t>
      </w:r>
    </w:p>
    <w:p w14:paraId="1FA668EB" w14:textId="29A92842" w:rsidR="005A5856" w:rsidRPr="005F370A" w:rsidRDefault="001E2F70">
      <w:pPr>
        <w:rPr>
          <w:sz w:val="36"/>
          <w:szCs w:val="36"/>
        </w:rPr>
      </w:pPr>
      <w:r w:rsidRPr="005F370A">
        <w:rPr>
          <w:sz w:val="36"/>
          <w:szCs w:val="36"/>
        </w:rPr>
        <w:t>  47002 Česká Lípa</w:t>
      </w:r>
    </w:p>
    <w:sectPr w:rsidR="005A5856" w:rsidRPr="005F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27EEB"/>
    <w:multiLevelType w:val="hybridMultilevel"/>
    <w:tmpl w:val="E332A36E"/>
    <w:lvl w:ilvl="0" w:tplc="B10A71BE"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33B14E25"/>
    <w:multiLevelType w:val="hybridMultilevel"/>
    <w:tmpl w:val="6C14A2C6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 w15:restartNumberingAfterBreak="0">
    <w:nsid w:val="3FB07ED2"/>
    <w:multiLevelType w:val="hybridMultilevel"/>
    <w:tmpl w:val="487AF352"/>
    <w:lvl w:ilvl="0" w:tplc="B10A71BE">
      <w:numFmt w:val="bullet"/>
      <w:lvlText w:val="-"/>
      <w:lvlJc w:val="left"/>
      <w:pPr>
        <w:ind w:left="151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47152FC1"/>
    <w:multiLevelType w:val="hybridMultilevel"/>
    <w:tmpl w:val="833E7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20AE"/>
    <w:multiLevelType w:val="hybridMultilevel"/>
    <w:tmpl w:val="F2380874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645262DD"/>
    <w:multiLevelType w:val="hybridMultilevel"/>
    <w:tmpl w:val="2BF48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95315">
    <w:abstractNumId w:val="1"/>
  </w:num>
  <w:num w:numId="2" w16cid:durableId="629170614">
    <w:abstractNumId w:val="4"/>
  </w:num>
  <w:num w:numId="3" w16cid:durableId="756907692">
    <w:abstractNumId w:val="0"/>
  </w:num>
  <w:num w:numId="4" w16cid:durableId="1765489539">
    <w:abstractNumId w:val="2"/>
  </w:num>
  <w:num w:numId="5" w16cid:durableId="966207496">
    <w:abstractNumId w:val="5"/>
  </w:num>
  <w:num w:numId="6" w16cid:durableId="978605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EE"/>
    <w:rsid w:val="000813EB"/>
    <w:rsid w:val="001365EE"/>
    <w:rsid w:val="00153D6A"/>
    <w:rsid w:val="001E2F70"/>
    <w:rsid w:val="001F6DC0"/>
    <w:rsid w:val="002117D2"/>
    <w:rsid w:val="0026008E"/>
    <w:rsid w:val="002742F7"/>
    <w:rsid w:val="00454E58"/>
    <w:rsid w:val="00510B12"/>
    <w:rsid w:val="00592ED3"/>
    <w:rsid w:val="005A5856"/>
    <w:rsid w:val="005F370A"/>
    <w:rsid w:val="007E0741"/>
    <w:rsid w:val="00841BD0"/>
    <w:rsid w:val="008A6A20"/>
    <w:rsid w:val="0092577A"/>
    <w:rsid w:val="00AA74BA"/>
    <w:rsid w:val="00BF7DC0"/>
    <w:rsid w:val="00C375D3"/>
    <w:rsid w:val="00D36BCC"/>
    <w:rsid w:val="00D94B07"/>
    <w:rsid w:val="00DF0D86"/>
    <w:rsid w:val="00E06F2C"/>
    <w:rsid w:val="00ED2A95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F69B"/>
  <w15:chartTrackingRefBased/>
  <w15:docId w15:val="{422E415F-6C8A-4907-933C-B6CA81C7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2F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Květoslava Doubková</dc:creator>
  <cp:keywords/>
  <dc:description/>
  <cp:lastModifiedBy>Květoslava Doubková</cp:lastModifiedBy>
  <cp:revision>24</cp:revision>
  <dcterms:created xsi:type="dcterms:W3CDTF">2023-03-08T12:19:00Z</dcterms:created>
  <dcterms:modified xsi:type="dcterms:W3CDTF">2023-03-08T15:54:00Z</dcterms:modified>
</cp:coreProperties>
</file>