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F" w:rsidRDefault="00C27355" w:rsidP="00AB2A98">
      <w:pPr>
        <w:spacing w:after="0"/>
        <w:jc w:val="right"/>
        <w:rPr>
          <w:sz w:val="20"/>
          <w:szCs w:val="20"/>
        </w:rPr>
      </w:pPr>
      <w:r w:rsidRPr="00A459DB">
        <w:rPr>
          <w:sz w:val="20"/>
          <w:szCs w:val="20"/>
        </w:rPr>
        <w:t xml:space="preserve">V Liberci dne </w:t>
      </w:r>
      <w:r w:rsidR="00901DB8">
        <w:rPr>
          <w:sz w:val="20"/>
          <w:szCs w:val="20"/>
        </w:rPr>
        <w:t>4</w:t>
      </w:r>
      <w:r w:rsidR="00246785" w:rsidRPr="00A459DB">
        <w:rPr>
          <w:sz w:val="20"/>
          <w:szCs w:val="20"/>
        </w:rPr>
        <w:t>.</w:t>
      </w:r>
      <w:r w:rsidR="00901DB8">
        <w:rPr>
          <w:sz w:val="20"/>
          <w:szCs w:val="20"/>
        </w:rPr>
        <w:t xml:space="preserve"> </w:t>
      </w:r>
      <w:r w:rsidR="000C4DD9">
        <w:rPr>
          <w:sz w:val="20"/>
          <w:szCs w:val="20"/>
        </w:rPr>
        <w:t>1</w:t>
      </w:r>
      <w:r w:rsidR="00901DB8">
        <w:rPr>
          <w:sz w:val="20"/>
          <w:szCs w:val="20"/>
        </w:rPr>
        <w:t>2</w:t>
      </w:r>
      <w:r w:rsidR="00E62475" w:rsidRPr="00A459DB">
        <w:rPr>
          <w:sz w:val="20"/>
          <w:szCs w:val="20"/>
        </w:rPr>
        <w:t>. 201</w:t>
      </w:r>
      <w:r w:rsidR="00785EEE" w:rsidRPr="00A459DB">
        <w:rPr>
          <w:sz w:val="20"/>
          <w:szCs w:val="20"/>
        </w:rPr>
        <w:t>8</w:t>
      </w:r>
    </w:p>
    <w:p w:rsidR="00325E3F" w:rsidRDefault="00325E3F" w:rsidP="00AC01FC">
      <w:pPr>
        <w:pStyle w:val="Nadpis1"/>
        <w:spacing w:before="0"/>
      </w:pPr>
      <w:r w:rsidRPr="00FE76D3">
        <w:t xml:space="preserve">Změny jízdních řádů </w:t>
      </w:r>
      <w:r>
        <w:t xml:space="preserve">od 9. Prosince </w:t>
      </w:r>
      <w:r w:rsidRPr="00FE76D3">
        <w:t>201</w:t>
      </w:r>
      <w:r>
        <w:t>8</w:t>
      </w:r>
    </w:p>
    <w:p w:rsidR="00325E3F" w:rsidRDefault="008B18EB" w:rsidP="00AC01FC">
      <w:pPr>
        <w:pStyle w:val="Nadpis1"/>
        <w:spacing w:before="0"/>
        <w:rPr>
          <w:caps w:val="0"/>
        </w:rPr>
      </w:pPr>
      <w:r>
        <w:rPr>
          <w:caps w:val="0"/>
        </w:rPr>
        <w:t>Českolipsko</w:t>
      </w:r>
      <w:r w:rsidR="00AB2A98">
        <w:rPr>
          <w:caps w:val="0"/>
        </w:rPr>
        <w:t xml:space="preserve"> </w:t>
      </w:r>
      <w:r w:rsidR="00901DB8">
        <w:rPr>
          <w:caps w:val="0"/>
        </w:rPr>
        <w:t>jih</w:t>
      </w:r>
    </w:p>
    <w:p w:rsidR="00AC01FC" w:rsidRPr="00AC01FC" w:rsidRDefault="00AC01FC" w:rsidP="00AC01FC">
      <w:pPr>
        <w:spacing w:after="0"/>
        <w:rPr>
          <w:sz w:val="6"/>
          <w:szCs w:val="6"/>
        </w:rPr>
      </w:pPr>
    </w:p>
    <w:tbl>
      <w:tblPr>
        <w:tblStyle w:val="Mkatabulky"/>
        <w:tblW w:w="14546" w:type="dxa"/>
        <w:tblLook w:val="04A0" w:firstRow="1" w:lastRow="0" w:firstColumn="1" w:lastColumn="0" w:noHBand="0" w:noVBand="1"/>
      </w:tblPr>
      <w:tblGrid>
        <w:gridCol w:w="975"/>
        <w:gridCol w:w="8"/>
        <w:gridCol w:w="3532"/>
        <w:gridCol w:w="6"/>
        <w:gridCol w:w="986"/>
        <w:gridCol w:w="6"/>
        <w:gridCol w:w="1127"/>
        <w:gridCol w:w="6"/>
        <w:gridCol w:w="7900"/>
      </w:tblGrid>
      <w:tr w:rsidR="00637F1C" w:rsidRPr="006D12B5" w:rsidTr="00A76FEC">
        <w:trPr>
          <w:tblHeader/>
        </w:trPr>
        <w:tc>
          <w:tcPr>
            <w:tcW w:w="983" w:type="dxa"/>
            <w:gridSpan w:val="2"/>
            <w:shd w:val="clear" w:color="auto" w:fill="BFBFBF" w:themeFill="background1" w:themeFillShade="BF"/>
          </w:tcPr>
          <w:p w:rsidR="00637F1C" w:rsidRPr="006D12B5" w:rsidRDefault="00637F1C" w:rsidP="00A02E24">
            <w:pPr>
              <w:rPr>
                <w:b/>
              </w:rPr>
            </w:pPr>
            <w:r w:rsidRPr="006D12B5">
              <w:rPr>
                <w:b/>
              </w:rPr>
              <w:t>IDOL číslo</w:t>
            </w:r>
          </w:p>
        </w:tc>
        <w:tc>
          <w:tcPr>
            <w:tcW w:w="3538" w:type="dxa"/>
            <w:gridSpan w:val="2"/>
            <w:shd w:val="clear" w:color="auto" w:fill="BFBFBF" w:themeFill="background1" w:themeFillShade="BF"/>
          </w:tcPr>
          <w:p w:rsidR="00637F1C" w:rsidRPr="006D12B5" w:rsidRDefault="00637F1C" w:rsidP="00A02E24">
            <w:pPr>
              <w:rPr>
                <w:b/>
              </w:rPr>
            </w:pPr>
            <w:r w:rsidRPr="006D12B5">
              <w:rPr>
                <w:b/>
              </w:rPr>
              <w:t>Trasa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FC58AA" w:rsidRDefault="00637F1C" w:rsidP="00FC58AA">
            <w:pPr>
              <w:jc w:val="center"/>
              <w:rPr>
                <w:b/>
              </w:rPr>
            </w:pPr>
            <w:r w:rsidRPr="006D12B5">
              <w:rPr>
                <w:b/>
              </w:rPr>
              <w:t>Linka</w:t>
            </w:r>
          </w:p>
          <w:p w:rsidR="00FC58AA" w:rsidRPr="00FC58AA" w:rsidRDefault="00FC58AA" w:rsidP="00FC58AA">
            <w:pPr>
              <w:jc w:val="center"/>
              <w:rPr>
                <w:b/>
                <w:sz w:val="20"/>
                <w:szCs w:val="20"/>
              </w:rPr>
            </w:pPr>
            <w:r w:rsidRPr="00FC58AA">
              <w:rPr>
                <w:b/>
                <w:sz w:val="20"/>
                <w:szCs w:val="20"/>
              </w:rPr>
              <w:t>(žel. trať)</w:t>
            </w:r>
          </w:p>
        </w:tc>
        <w:tc>
          <w:tcPr>
            <w:tcW w:w="1133" w:type="dxa"/>
            <w:gridSpan w:val="2"/>
            <w:shd w:val="clear" w:color="auto" w:fill="BFBFBF" w:themeFill="background1" w:themeFillShade="BF"/>
          </w:tcPr>
          <w:p w:rsidR="00637F1C" w:rsidRPr="006D12B5" w:rsidRDefault="00637F1C" w:rsidP="00A02E24">
            <w:pPr>
              <w:jc w:val="center"/>
              <w:rPr>
                <w:b/>
              </w:rPr>
            </w:pPr>
            <w:r w:rsidRPr="006D12B5">
              <w:rPr>
                <w:b/>
              </w:rPr>
              <w:t>Spoj</w:t>
            </w:r>
          </w:p>
        </w:tc>
        <w:tc>
          <w:tcPr>
            <w:tcW w:w="7900" w:type="dxa"/>
            <w:shd w:val="clear" w:color="auto" w:fill="BFBFBF" w:themeFill="background1" w:themeFillShade="BF"/>
          </w:tcPr>
          <w:p w:rsidR="00637F1C" w:rsidRPr="006D12B5" w:rsidRDefault="00637F1C" w:rsidP="00A02E24">
            <w:pPr>
              <w:rPr>
                <w:b/>
              </w:rPr>
            </w:pPr>
            <w:r w:rsidRPr="006D12B5">
              <w:rPr>
                <w:b/>
              </w:rPr>
              <w:t>Změna</w:t>
            </w:r>
          </w:p>
        </w:tc>
      </w:tr>
      <w:tr w:rsidR="00FC58AA" w:rsidRPr="00325E3F" w:rsidTr="00FC58AA">
        <w:tc>
          <w:tcPr>
            <w:tcW w:w="14546" w:type="dxa"/>
            <w:gridSpan w:val="9"/>
            <w:vAlign w:val="center"/>
          </w:tcPr>
          <w:p w:rsidR="00FC58AA" w:rsidRDefault="00FC58AA" w:rsidP="00A02E24">
            <w:pPr>
              <w:spacing w:before="120" w:after="120"/>
              <w:jc w:val="both"/>
              <w:rPr>
                <w:i/>
                <w:sz w:val="28"/>
                <w:szCs w:val="28"/>
              </w:rPr>
            </w:pPr>
            <w:r w:rsidRPr="00325E3F">
              <w:rPr>
                <w:i/>
                <w:sz w:val="28"/>
                <w:szCs w:val="28"/>
              </w:rPr>
              <w:t>Železniční doprava:</w:t>
            </w:r>
          </w:p>
          <w:p w:rsidR="00901DB8" w:rsidRPr="00325E3F" w:rsidRDefault="00901DB8" w:rsidP="00A02E24">
            <w:pPr>
              <w:spacing w:before="120" w:after="120"/>
              <w:jc w:val="both"/>
              <w:rPr>
                <w:i/>
                <w:sz w:val="28"/>
                <w:szCs w:val="28"/>
              </w:rPr>
            </w:pPr>
          </w:p>
        </w:tc>
      </w:tr>
      <w:tr w:rsidR="00495BDD" w:rsidTr="00A76FEC">
        <w:tc>
          <w:tcPr>
            <w:tcW w:w="983" w:type="dxa"/>
            <w:gridSpan w:val="2"/>
            <w:vMerge w:val="restart"/>
            <w:vAlign w:val="center"/>
          </w:tcPr>
          <w:p w:rsidR="00495BDD" w:rsidRPr="00982AE4" w:rsidRDefault="00495BDD" w:rsidP="00A02E24">
            <w:pPr>
              <w:rPr>
                <w:rFonts w:ascii="SenaKJR" w:hAnsi="SenaKJR"/>
                <w:b/>
                <w:sz w:val="20"/>
                <w:szCs w:val="20"/>
              </w:rPr>
            </w:pPr>
            <w:r w:rsidRPr="00982AE4">
              <w:rPr>
                <w:rFonts w:ascii="SenaKJR" w:hAnsi="SenaKJR"/>
                <w:b/>
                <w:sz w:val="20"/>
                <w:szCs w:val="20"/>
              </w:rPr>
              <w:t></w:t>
            </w:r>
            <w:r w:rsidRPr="00982AE4">
              <w:rPr>
                <w:rFonts w:ascii="SenaKJR" w:hAnsi="SenaKJR"/>
                <w:b/>
                <w:sz w:val="20"/>
                <w:szCs w:val="20"/>
              </w:rPr>
              <w:t></w:t>
            </w:r>
            <w:r w:rsidRPr="00982AE4">
              <w:rPr>
                <w:b/>
              </w:rPr>
              <w:t>R</w:t>
            </w:r>
            <w:r>
              <w:rPr>
                <w:b/>
              </w:rPr>
              <w:t>22</w:t>
            </w:r>
          </w:p>
        </w:tc>
        <w:tc>
          <w:tcPr>
            <w:tcW w:w="3538" w:type="dxa"/>
            <w:gridSpan w:val="2"/>
            <w:vMerge w:val="restart"/>
            <w:vAlign w:val="center"/>
          </w:tcPr>
          <w:p w:rsidR="00495BDD" w:rsidRPr="00982AE4" w:rsidRDefault="00495BDD" w:rsidP="00A02E24">
            <w:pPr>
              <w:rPr>
                <w:b/>
              </w:rPr>
            </w:pPr>
            <w:r>
              <w:rPr>
                <w:b/>
              </w:rPr>
              <w:t xml:space="preserve">Mladá Boleslav </w:t>
            </w:r>
            <w:r w:rsidRPr="00982AE4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982AE4">
              <w:rPr>
                <w:b/>
              </w:rPr>
              <w:t xml:space="preserve">Česká Lípa – </w:t>
            </w:r>
            <w:r>
              <w:rPr>
                <w:b/>
              </w:rPr>
              <w:t>Jedlová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95BDD" w:rsidRPr="00982AE4" w:rsidRDefault="00495BDD" w:rsidP="00A02E24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080</w:t>
            </w:r>
          </w:p>
        </w:tc>
        <w:tc>
          <w:tcPr>
            <w:tcW w:w="1133" w:type="dxa"/>
            <w:gridSpan w:val="2"/>
            <w:vAlign w:val="center"/>
          </w:tcPr>
          <w:p w:rsidR="00495BDD" w:rsidRDefault="00495BDD" w:rsidP="00A02E2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R 1100</w:t>
            </w:r>
          </w:p>
        </w:tc>
        <w:tc>
          <w:tcPr>
            <w:tcW w:w="7900" w:type="dxa"/>
            <w:vAlign w:val="center"/>
          </w:tcPr>
          <w:p w:rsidR="00495BDD" w:rsidRDefault="00495BDD" w:rsidP="00A02E2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Prodloužen do Svoru (příjezd 21:57)</w:t>
            </w:r>
          </w:p>
        </w:tc>
      </w:tr>
      <w:tr w:rsidR="00495BDD" w:rsidTr="00A76FEC">
        <w:tc>
          <w:tcPr>
            <w:tcW w:w="983" w:type="dxa"/>
            <w:gridSpan w:val="2"/>
            <w:vMerge/>
            <w:vAlign w:val="center"/>
          </w:tcPr>
          <w:p w:rsidR="00495BDD" w:rsidRPr="00982AE4" w:rsidRDefault="00495BDD" w:rsidP="00A02E24">
            <w:pPr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Merge/>
            <w:vAlign w:val="center"/>
          </w:tcPr>
          <w:p w:rsidR="00495BDD" w:rsidRPr="00982AE4" w:rsidRDefault="00495BDD" w:rsidP="00A02E24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95BDD" w:rsidRPr="00982AE4" w:rsidRDefault="00495BDD" w:rsidP="00A02E24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95BDD" w:rsidRDefault="00495BDD" w:rsidP="00A02E2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R 1101</w:t>
            </w:r>
          </w:p>
        </w:tc>
        <w:tc>
          <w:tcPr>
            <w:tcW w:w="7900" w:type="dxa"/>
            <w:vAlign w:val="center"/>
          </w:tcPr>
          <w:p w:rsidR="00495BDD" w:rsidRDefault="00495BDD" w:rsidP="00A02E2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V úseku (Rumburk -) Jedlová – Česká Lípa jede o cca 15 min. později (odjezd Svor 5:55; odjezd Nový Bor 6:02, příjezd Česká Lípa </w:t>
            </w:r>
            <w:proofErr w:type="spellStart"/>
            <w:proofErr w:type="gramStart"/>
            <w:r>
              <w:rPr>
                <w:rFonts w:eastAsia="Times New Roman" w:cs="Arial"/>
                <w:color w:val="000000"/>
              </w:rPr>
              <w:t>hl.n</w:t>
            </w:r>
            <w:proofErr w:type="spellEnd"/>
            <w:r>
              <w:rPr>
                <w:rFonts w:eastAsia="Times New Roman" w:cs="Arial"/>
                <w:color w:val="000000"/>
              </w:rPr>
              <w:t>.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6:19)</w:t>
            </w:r>
          </w:p>
        </w:tc>
      </w:tr>
      <w:tr w:rsidR="00495BDD" w:rsidTr="00A76FEC">
        <w:tc>
          <w:tcPr>
            <w:tcW w:w="983" w:type="dxa"/>
            <w:gridSpan w:val="2"/>
            <w:vMerge w:val="restart"/>
            <w:vAlign w:val="center"/>
          </w:tcPr>
          <w:p w:rsidR="00495BDD" w:rsidRPr="00982AE4" w:rsidRDefault="00495BDD" w:rsidP="00A02E24">
            <w:pPr>
              <w:rPr>
                <w:b/>
              </w:rPr>
            </w:pPr>
            <w:r w:rsidRPr="00982AE4">
              <w:rPr>
                <w:rFonts w:ascii="SenaKJR" w:hAnsi="SenaKJR"/>
                <w:b/>
                <w:sz w:val="20"/>
                <w:szCs w:val="20"/>
              </w:rPr>
              <w:t></w:t>
            </w:r>
            <w:r w:rsidRPr="00982AE4">
              <w:rPr>
                <w:rFonts w:ascii="SenaKJR" w:hAnsi="SenaKJR"/>
                <w:b/>
                <w:sz w:val="20"/>
                <w:szCs w:val="20"/>
              </w:rPr>
              <w:t></w:t>
            </w:r>
            <w:r w:rsidRPr="00982AE4">
              <w:rPr>
                <w:b/>
              </w:rPr>
              <w:t>L</w:t>
            </w:r>
            <w:r>
              <w:rPr>
                <w:b/>
              </w:rPr>
              <w:t>4</w:t>
            </w:r>
          </w:p>
          <w:p w:rsidR="00495BDD" w:rsidRPr="00147C30" w:rsidRDefault="00495BDD" w:rsidP="00A02E24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Merge w:val="restart"/>
            <w:vAlign w:val="center"/>
          </w:tcPr>
          <w:p w:rsidR="00495BDD" w:rsidRPr="009D7CDA" w:rsidRDefault="00495BDD" w:rsidP="00A02E24">
            <w:r>
              <w:rPr>
                <w:b/>
              </w:rPr>
              <w:t xml:space="preserve">Mladá Boleslav </w:t>
            </w:r>
            <w:r w:rsidRPr="00982AE4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982AE4">
              <w:rPr>
                <w:b/>
              </w:rPr>
              <w:t xml:space="preserve">Česká Lípa – </w:t>
            </w:r>
            <w:r>
              <w:rPr>
                <w:b/>
              </w:rPr>
              <w:t>Jedlová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95BDD" w:rsidRPr="00982AE4" w:rsidRDefault="00495BDD" w:rsidP="00A02E24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080</w:t>
            </w:r>
          </w:p>
        </w:tc>
        <w:tc>
          <w:tcPr>
            <w:tcW w:w="1133" w:type="dxa"/>
            <w:gridSpan w:val="2"/>
            <w:vAlign w:val="center"/>
          </w:tcPr>
          <w:p w:rsidR="00495BDD" w:rsidRDefault="00495BDD" w:rsidP="00A02E2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více</w:t>
            </w:r>
          </w:p>
        </w:tc>
        <w:tc>
          <w:tcPr>
            <w:tcW w:w="7900" w:type="dxa"/>
            <w:vAlign w:val="center"/>
          </w:tcPr>
          <w:p w:rsidR="00495BDD" w:rsidRDefault="00495BDD" w:rsidP="00A02E2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Osobní vlaky ve směru Svor – Česká Lípa pojedou o cca 5 </w:t>
            </w:r>
            <w:proofErr w:type="spellStart"/>
            <w:proofErr w:type="gramStart"/>
            <w:r>
              <w:rPr>
                <w:rFonts w:eastAsia="Times New Roman" w:cs="Arial"/>
                <w:color w:val="000000"/>
              </w:rPr>
              <w:t>min.později</w:t>
            </w:r>
            <w:proofErr w:type="spellEnd"/>
            <w:proofErr w:type="gramEnd"/>
          </w:p>
        </w:tc>
      </w:tr>
      <w:tr w:rsidR="00495BDD" w:rsidTr="00A76FEC">
        <w:tc>
          <w:tcPr>
            <w:tcW w:w="983" w:type="dxa"/>
            <w:gridSpan w:val="2"/>
            <w:vMerge/>
            <w:vAlign w:val="center"/>
          </w:tcPr>
          <w:p w:rsidR="00495BDD" w:rsidRPr="00982AE4" w:rsidRDefault="00495BDD" w:rsidP="00A02E24">
            <w:pPr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Merge/>
            <w:vAlign w:val="center"/>
          </w:tcPr>
          <w:p w:rsidR="00495BDD" w:rsidRPr="00982AE4" w:rsidRDefault="00495BDD" w:rsidP="00A02E24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95BDD" w:rsidRPr="00982AE4" w:rsidRDefault="00495BDD" w:rsidP="00A02E24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95BDD" w:rsidRDefault="00495BDD" w:rsidP="00A02E2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6070</w:t>
            </w:r>
          </w:p>
        </w:tc>
        <w:tc>
          <w:tcPr>
            <w:tcW w:w="7900" w:type="dxa"/>
            <w:vAlign w:val="center"/>
          </w:tcPr>
          <w:p w:rsidR="00495BDD" w:rsidRDefault="00495BDD" w:rsidP="00A02E2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večerní spoj Doksy (22:02) – Česká Lípa (22:19/22:25) – Nový Bor (22:48)</w:t>
            </w:r>
          </w:p>
        </w:tc>
      </w:tr>
      <w:tr w:rsidR="00495BDD" w:rsidTr="00A76FEC">
        <w:trPr>
          <w:trHeight w:val="547"/>
        </w:trPr>
        <w:tc>
          <w:tcPr>
            <w:tcW w:w="983" w:type="dxa"/>
            <w:gridSpan w:val="2"/>
            <w:vMerge/>
            <w:vAlign w:val="center"/>
          </w:tcPr>
          <w:p w:rsidR="00495BDD" w:rsidRPr="00147C30" w:rsidRDefault="00495BDD" w:rsidP="00A76FEC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Merge/>
            <w:vAlign w:val="center"/>
          </w:tcPr>
          <w:p w:rsidR="00495BDD" w:rsidRPr="009D7CDA" w:rsidRDefault="00495BDD" w:rsidP="00A76FEC"/>
        </w:tc>
        <w:tc>
          <w:tcPr>
            <w:tcW w:w="992" w:type="dxa"/>
            <w:gridSpan w:val="2"/>
            <w:vMerge/>
            <w:vAlign w:val="center"/>
          </w:tcPr>
          <w:p w:rsidR="00495BDD" w:rsidRDefault="00495BDD" w:rsidP="00A02E24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95BDD" w:rsidRDefault="00495BDD" w:rsidP="00A02E2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6071</w:t>
            </w:r>
          </w:p>
        </w:tc>
        <w:tc>
          <w:tcPr>
            <w:tcW w:w="7900" w:type="dxa"/>
            <w:vAlign w:val="center"/>
          </w:tcPr>
          <w:p w:rsidR="00495BDD" w:rsidRDefault="00495BDD" w:rsidP="00495BDD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večerní spoj Svor (21:11) – Česká Lípa (21:32/21:37) – Doksy (21:54)</w:t>
            </w:r>
          </w:p>
        </w:tc>
      </w:tr>
      <w:tr w:rsidR="00495BDD" w:rsidTr="00A76FEC">
        <w:trPr>
          <w:trHeight w:val="547"/>
        </w:trPr>
        <w:tc>
          <w:tcPr>
            <w:tcW w:w="983" w:type="dxa"/>
            <w:gridSpan w:val="2"/>
            <w:vMerge/>
            <w:vAlign w:val="center"/>
          </w:tcPr>
          <w:p w:rsidR="00495BDD" w:rsidRPr="00147C30" w:rsidRDefault="00495BDD" w:rsidP="00A76FEC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Merge/>
            <w:vAlign w:val="center"/>
          </w:tcPr>
          <w:p w:rsidR="00495BDD" w:rsidRPr="009D7CDA" w:rsidRDefault="00495BDD" w:rsidP="00A76FEC"/>
        </w:tc>
        <w:tc>
          <w:tcPr>
            <w:tcW w:w="992" w:type="dxa"/>
            <w:gridSpan w:val="2"/>
            <w:vMerge/>
            <w:vAlign w:val="center"/>
          </w:tcPr>
          <w:p w:rsidR="00495BDD" w:rsidRDefault="00495BDD" w:rsidP="00A02E24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95BDD" w:rsidRDefault="00495BDD" w:rsidP="00A02E2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6083</w:t>
            </w:r>
          </w:p>
        </w:tc>
        <w:tc>
          <w:tcPr>
            <w:tcW w:w="7900" w:type="dxa"/>
            <w:vAlign w:val="center"/>
          </w:tcPr>
          <w:p w:rsidR="00495BDD" w:rsidRDefault="00495BDD" w:rsidP="00495BDD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Prodloužen ze Svoru (odjezd 22:00)</w:t>
            </w:r>
          </w:p>
        </w:tc>
      </w:tr>
      <w:tr w:rsidR="00495BDD" w:rsidRPr="00325E3F" w:rsidTr="00A02E24">
        <w:tc>
          <w:tcPr>
            <w:tcW w:w="14546" w:type="dxa"/>
            <w:gridSpan w:val="9"/>
            <w:vAlign w:val="center"/>
          </w:tcPr>
          <w:p w:rsidR="00495BDD" w:rsidRDefault="00495BDD" w:rsidP="00BF72D1">
            <w:pPr>
              <w:spacing w:before="120" w:after="120"/>
              <w:jc w:val="both"/>
              <w:rPr>
                <w:i/>
                <w:sz w:val="28"/>
                <w:szCs w:val="28"/>
              </w:rPr>
            </w:pPr>
            <w:r w:rsidRPr="00325E3F">
              <w:rPr>
                <w:i/>
                <w:sz w:val="28"/>
                <w:szCs w:val="28"/>
              </w:rPr>
              <w:t>Autobusové linky:</w:t>
            </w:r>
          </w:p>
          <w:p w:rsidR="00901DB8" w:rsidRDefault="00901DB8" w:rsidP="00901DB8">
            <w:pPr>
              <w:jc w:val="both"/>
              <w:rPr>
                <w:rFonts w:eastAsia="Times New Roman" w:cs="Arial"/>
                <w:color w:val="000000"/>
              </w:rPr>
            </w:pPr>
          </w:p>
          <w:p w:rsidR="00901DB8" w:rsidRPr="00901DB8" w:rsidRDefault="00901DB8" w:rsidP="00901DB8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Pozn. </w:t>
            </w:r>
            <w:r>
              <w:rPr>
                <w:rFonts w:eastAsia="Times New Roman" w:cs="Arial"/>
                <w:color w:val="000000"/>
              </w:rPr>
              <w:t>Není-li uvedeno jinak, vztahují se uvedené změny k provozu v pracovní dny</w:t>
            </w:r>
          </w:p>
        </w:tc>
      </w:tr>
      <w:tr w:rsidR="00D45969" w:rsidRPr="00601872" w:rsidTr="00FB6EC9">
        <w:tc>
          <w:tcPr>
            <w:tcW w:w="975" w:type="dxa"/>
            <w:vMerge w:val="restart"/>
            <w:vAlign w:val="center"/>
          </w:tcPr>
          <w:p w:rsidR="00D45969" w:rsidRPr="00D200BE" w:rsidRDefault="00D45969" w:rsidP="00FB6EC9">
            <w:pPr>
              <w:jc w:val="center"/>
              <w:rPr>
                <w:rFonts w:ascii="SenaKJR" w:hAnsi="SenaKJR"/>
                <w:b/>
                <w:sz w:val="20"/>
                <w:szCs w:val="20"/>
              </w:rPr>
            </w:pPr>
            <w:r w:rsidRPr="00FB6EC9">
              <w:rPr>
                <w:rFonts w:ascii="SenaKJR" w:hAnsi="SenaKJR"/>
                <w:b/>
                <w:sz w:val="20"/>
                <w:szCs w:val="20"/>
              </w:rPr>
              <w:sym w:font="SenaKJR" w:char="F065"/>
            </w:r>
            <w:r>
              <w:rPr>
                <w:b/>
              </w:rPr>
              <w:t xml:space="preserve"> </w:t>
            </w:r>
            <w:r w:rsidRPr="00D200BE">
              <w:rPr>
                <w:b/>
              </w:rPr>
              <w:t>250</w:t>
            </w:r>
          </w:p>
          <w:p w:rsidR="00D45969" w:rsidRPr="00D200BE" w:rsidRDefault="00D45969" w:rsidP="00FB6EC9">
            <w:pPr>
              <w:jc w:val="center"/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 w:val="restart"/>
            <w:vAlign w:val="center"/>
          </w:tcPr>
          <w:p w:rsidR="00D45969" w:rsidRPr="00D200BE" w:rsidRDefault="00D45969" w:rsidP="00BF72D1">
            <w:pPr>
              <w:rPr>
                <w:b/>
              </w:rPr>
            </w:pPr>
            <w:r>
              <w:rPr>
                <w:b/>
              </w:rPr>
              <w:t xml:space="preserve">Česká Lípa – Doksy – Bezděz – Bělá </w:t>
            </w:r>
            <w:proofErr w:type="spellStart"/>
            <w:proofErr w:type="gramStart"/>
            <w:r>
              <w:rPr>
                <w:b/>
              </w:rPr>
              <w:t>p.Bezdězem</w:t>
            </w:r>
            <w:proofErr w:type="spellEnd"/>
            <w:proofErr w:type="gramEnd"/>
          </w:p>
        </w:tc>
        <w:tc>
          <w:tcPr>
            <w:tcW w:w="992" w:type="dxa"/>
            <w:gridSpan w:val="2"/>
            <w:vMerge w:val="restart"/>
            <w:vAlign w:val="center"/>
          </w:tcPr>
          <w:p w:rsidR="00D45969" w:rsidRPr="00DF70B7" w:rsidRDefault="00D45969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500250</w:t>
            </w:r>
          </w:p>
        </w:tc>
        <w:tc>
          <w:tcPr>
            <w:tcW w:w="1133" w:type="dxa"/>
            <w:gridSpan w:val="2"/>
            <w:vAlign w:val="center"/>
          </w:tcPr>
          <w:p w:rsidR="00D45969" w:rsidRPr="002257AF" w:rsidRDefault="00D45969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</w:t>
            </w:r>
          </w:p>
        </w:tc>
        <w:tc>
          <w:tcPr>
            <w:tcW w:w="7906" w:type="dxa"/>
            <w:gridSpan w:val="2"/>
            <w:vAlign w:val="center"/>
          </w:tcPr>
          <w:p w:rsidR="00D45969" w:rsidRPr="002257AF" w:rsidRDefault="00D45969" w:rsidP="00D45969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Odjezd z České Lípy o 5 minut později (v 6:07) a změna trasy přes Zahrádky (v úseku Srní – Provodín – Jestřebí nahrazen spojem č.</w:t>
            </w:r>
            <w:r w:rsidRPr="00D45969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 w:cs="Arial"/>
                <w:color w:val="000000"/>
              </w:rPr>
              <w:t>1 linky 252 Česká Lípa – Dubá)</w:t>
            </w:r>
          </w:p>
        </w:tc>
      </w:tr>
      <w:tr w:rsidR="00D45969" w:rsidRPr="00601872" w:rsidTr="00FB6EC9">
        <w:trPr>
          <w:trHeight w:val="427"/>
        </w:trPr>
        <w:tc>
          <w:tcPr>
            <w:tcW w:w="975" w:type="dxa"/>
            <w:vMerge/>
            <w:vAlign w:val="center"/>
          </w:tcPr>
          <w:p w:rsidR="00D45969" w:rsidRPr="002257AF" w:rsidRDefault="00D45969" w:rsidP="007E7FA8">
            <w:pPr>
              <w:jc w:val="center"/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D45969" w:rsidRPr="009D7CDA" w:rsidRDefault="00D45969" w:rsidP="00BF72D1"/>
        </w:tc>
        <w:tc>
          <w:tcPr>
            <w:tcW w:w="992" w:type="dxa"/>
            <w:gridSpan w:val="2"/>
            <w:vMerge/>
            <w:vAlign w:val="center"/>
          </w:tcPr>
          <w:p w:rsidR="00D45969" w:rsidRPr="002257AF" w:rsidRDefault="00D45969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45969" w:rsidRPr="002257AF" w:rsidRDefault="00D45969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104, 105, 110</w:t>
            </w:r>
          </w:p>
        </w:tc>
        <w:tc>
          <w:tcPr>
            <w:tcW w:w="7906" w:type="dxa"/>
            <w:gridSpan w:val="2"/>
            <w:vAlign w:val="center"/>
          </w:tcPr>
          <w:p w:rsidR="00D45969" w:rsidRPr="002257AF" w:rsidRDefault="00D45969" w:rsidP="00BF72D1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Sezónní víkendové spoje v úseku Doksy – Bezděz a zpět převedeny na linku 280</w:t>
            </w:r>
          </w:p>
        </w:tc>
      </w:tr>
      <w:tr w:rsidR="00D45969" w:rsidRPr="00601872" w:rsidTr="00FB6EC9">
        <w:trPr>
          <w:trHeight w:val="427"/>
        </w:trPr>
        <w:tc>
          <w:tcPr>
            <w:tcW w:w="975" w:type="dxa"/>
            <w:vMerge/>
            <w:vAlign w:val="center"/>
          </w:tcPr>
          <w:p w:rsidR="00D45969" w:rsidRPr="002257AF" w:rsidRDefault="00D45969" w:rsidP="00931494">
            <w:pPr>
              <w:jc w:val="center"/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D45969" w:rsidRPr="009D7CDA" w:rsidRDefault="00D45969" w:rsidP="00BF72D1"/>
        </w:tc>
        <w:tc>
          <w:tcPr>
            <w:tcW w:w="992" w:type="dxa"/>
            <w:gridSpan w:val="2"/>
            <w:vAlign w:val="center"/>
          </w:tcPr>
          <w:p w:rsidR="00D45969" w:rsidRPr="002257AF" w:rsidRDefault="00D45969" w:rsidP="0093149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501250</w:t>
            </w:r>
          </w:p>
        </w:tc>
        <w:tc>
          <w:tcPr>
            <w:tcW w:w="1133" w:type="dxa"/>
            <w:gridSpan w:val="2"/>
            <w:vAlign w:val="center"/>
          </w:tcPr>
          <w:p w:rsidR="00D45969" w:rsidRDefault="00D45969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25</w:t>
            </w:r>
          </w:p>
        </w:tc>
        <w:tc>
          <w:tcPr>
            <w:tcW w:w="7906" w:type="dxa"/>
            <w:gridSpan w:val="2"/>
            <w:vAlign w:val="center"/>
          </w:tcPr>
          <w:p w:rsidR="00D45969" w:rsidRDefault="00D45969" w:rsidP="00BF72D1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Změna trasy přes Provodín</w:t>
            </w:r>
          </w:p>
        </w:tc>
      </w:tr>
      <w:tr w:rsidR="00D45969" w:rsidRPr="00601872" w:rsidTr="0050347A">
        <w:trPr>
          <w:trHeight w:hRule="exact" w:val="510"/>
        </w:trPr>
        <w:tc>
          <w:tcPr>
            <w:tcW w:w="975" w:type="dxa"/>
            <w:vAlign w:val="center"/>
          </w:tcPr>
          <w:p w:rsidR="00D45969" w:rsidRPr="002257AF" w:rsidRDefault="00D45969" w:rsidP="00F148D3">
            <w:pPr>
              <w:jc w:val="center"/>
              <w:rPr>
                <w:rFonts w:ascii="SenaKJR" w:hAnsi="SenaKJR"/>
                <w:sz w:val="20"/>
                <w:szCs w:val="20"/>
              </w:rPr>
            </w:pPr>
            <w:r>
              <w:rPr>
                <w:rFonts w:ascii="SenaKJR" w:hAnsi="SenaKJR"/>
                <w:b/>
                <w:sz w:val="20"/>
                <w:szCs w:val="20"/>
              </w:rPr>
              <w:sym w:font="SenaKJR" w:char="F065"/>
            </w:r>
            <w:r>
              <w:rPr>
                <w:rFonts w:ascii="SenaKJR" w:hAnsi="SenaKJR"/>
                <w:b/>
                <w:sz w:val="20"/>
                <w:szCs w:val="20"/>
              </w:rPr>
              <w:t></w:t>
            </w:r>
            <w:r w:rsidRPr="00FB6EC9">
              <w:rPr>
                <w:b/>
              </w:rPr>
              <w:t>251</w:t>
            </w:r>
          </w:p>
        </w:tc>
        <w:tc>
          <w:tcPr>
            <w:tcW w:w="3540" w:type="dxa"/>
            <w:gridSpan w:val="2"/>
            <w:vAlign w:val="center"/>
          </w:tcPr>
          <w:p w:rsidR="00D45969" w:rsidRPr="00FB6EC9" w:rsidRDefault="00D45969" w:rsidP="00BF72D1">
            <w:pPr>
              <w:rPr>
                <w:b/>
              </w:rPr>
            </w:pPr>
            <w:r w:rsidRPr="00FB6EC9">
              <w:rPr>
                <w:b/>
              </w:rPr>
              <w:t xml:space="preserve">Česká Lípa – Jestřebí </w:t>
            </w:r>
            <w:r w:rsidR="00B861EB">
              <w:rPr>
                <w:b/>
              </w:rPr>
              <w:t>–</w:t>
            </w:r>
            <w:r w:rsidRPr="00FB6EC9">
              <w:rPr>
                <w:b/>
              </w:rPr>
              <w:t xml:space="preserve"> Dubá</w:t>
            </w:r>
          </w:p>
        </w:tc>
        <w:tc>
          <w:tcPr>
            <w:tcW w:w="992" w:type="dxa"/>
            <w:gridSpan w:val="2"/>
            <w:vAlign w:val="center"/>
          </w:tcPr>
          <w:p w:rsidR="00D45969" w:rsidRPr="00FB6EC9" w:rsidRDefault="00D45969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500251</w:t>
            </w:r>
          </w:p>
        </w:tc>
        <w:tc>
          <w:tcPr>
            <w:tcW w:w="1133" w:type="dxa"/>
            <w:gridSpan w:val="2"/>
            <w:vAlign w:val="center"/>
          </w:tcPr>
          <w:p w:rsidR="00D45969" w:rsidRPr="002257AF" w:rsidRDefault="00D45969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4</w:t>
            </w:r>
          </w:p>
        </w:tc>
        <w:tc>
          <w:tcPr>
            <w:tcW w:w="7906" w:type="dxa"/>
            <w:gridSpan w:val="2"/>
            <w:vAlign w:val="center"/>
          </w:tcPr>
          <w:p w:rsidR="00D45969" w:rsidRPr="002257AF" w:rsidRDefault="00D45969" w:rsidP="00BF72D1">
            <w:pPr>
              <w:jc w:val="both"/>
              <w:rPr>
                <w:rFonts w:eastAsia="Times New Roman" w:cs="Arial"/>
                <w:color w:val="000000"/>
              </w:rPr>
            </w:pPr>
            <w:r w:rsidRPr="00046C17">
              <w:rPr>
                <w:rFonts w:eastAsia="Times New Roman" w:cs="Arial"/>
                <w:b/>
                <w:color w:val="000000"/>
              </w:rPr>
              <w:t>Nový ranní spoj</w:t>
            </w:r>
            <w:r>
              <w:rPr>
                <w:rFonts w:eastAsia="Times New Roman" w:cs="Arial"/>
                <w:color w:val="000000"/>
              </w:rPr>
              <w:t xml:space="preserve"> Dubá (5:30) – Česká Lípa (5:54)</w:t>
            </w:r>
          </w:p>
        </w:tc>
      </w:tr>
      <w:tr w:rsidR="00D45969" w:rsidRPr="00601872" w:rsidTr="0050347A">
        <w:trPr>
          <w:trHeight w:hRule="exact" w:val="510"/>
        </w:trPr>
        <w:tc>
          <w:tcPr>
            <w:tcW w:w="975" w:type="dxa"/>
            <w:vAlign w:val="center"/>
          </w:tcPr>
          <w:p w:rsidR="00D45969" w:rsidRPr="00A41DF3" w:rsidRDefault="00D45969" w:rsidP="00A41DF3">
            <w:pPr>
              <w:jc w:val="center"/>
              <w:rPr>
                <w:b/>
              </w:rPr>
            </w:pPr>
            <w:r>
              <w:rPr>
                <w:rFonts w:ascii="SenaKJR" w:hAnsi="SenaKJR"/>
                <w:b/>
                <w:sz w:val="20"/>
                <w:szCs w:val="20"/>
              </w:rPr>
              <w:sym w:font="SenaKJR" w:char="F065"/>
            </w:r>
            <w:r>
              <w:rPr>
                <w:rFonts w:ascii="SenaKJR" w:hAnsi="SenaKJR"/>
                <w:b/>
                <w:sz w:val="20"/>
                <w:szCs w:val="20"/>
              </w:rPr>
              <w:t></w:t>
            </w:r>
            <w:r>
              <w:rPr>
                <w:rFonts w:ascii="Calibri" w:hAnsi="Calibri"/>
                <w:b/>
              </w:rPr>
              <w:t>252</w:t>
            </w:r>
          </w:p>
        </w:tc>
        <w:tc>
          <w:tcPr>
            <w:tcW w:w="3540" w:type="dxa"/>
            <w:gridSpan w:val="2"/>
            <w:vAlign w:val="center"/>
          </w:tcPr>
          <w:p w:rsidR="00D45969" w:rsidRPr="00F148D3" w:rsidRDefault="00D45969" w:rsidP="00BF72D1">
            <w:pPr>
              <w:rPr>
                <w:b/>
              </w:rPr>
            </w:pPr>
            <w:r>
              <w:rPr>
                <w:b/>
              </w:rPr>
              <w:t>Česká Lípa – Provodín – Jestřebí - Dubá</w:t>
            </w:r>
          </w:p>
        </w:tc>
        <w:tc>
          <w:tcPr>
            <w:tcW w:w="992" w:type="dxa"/>
            <w:gridSpan w:val="2"/>
            <w:vAlign w:val="center"/>
          </w:tcPr>
          <w:p w:rsidR="00D45969" w:rsidRPr="00F148D3" w:rsidRDefault="00D45969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500252</w:t>
            </w:r>
          </w:p>
        </w:tc>
        <w:tc>
          <w:tcPr>
            <w:tcW w:w="1133" w:type="dxa"/>
            <w:gridSpan w:val="2"/>
            <w:vAlign w:val="center"/>
          </w:tcPr>
          <w:p w:rsidR="00D45969" w:rsidRPr="002257AF" w:rsidRDefault="00D45969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</w:t>
            </w:r>
          </w:p>
        </w:tc>
        <w:tc>
          <w:tcPr>
            <w:tcW w:w="7906" w:type="dxa"/>
            <w:gridSpan w:val="2"/>
            <w:vAlign w:val="center"/>
          </w:tcPr>
          <w:p w:rsidR="00D45969" w:rsidRPr="002257AF" w:rsidRDefault="00D45969" w:rsidP="00D45969">
            <w:pPr>
              <w:jc w:val="both"/>
              <w:rPr>
                <w:rFonts w:eastAsia="Times New Roman" w:cs="Arial"/>
                <w:color w:val="000000"/>
              </w:rPr>
            </w:pPr>
            <w:r w:rsidRPr="00046C17">
              <w:rPr>
                <w:rFonts w:eastAsia="Times New Roman" w:cs="Arial"/>
                <w:b/>
                <w:color w:val="000000"/>
              </w:rPr>
              <w:t>Nový ranní spoj</w:t>
            </w:r>
            <w:r>
              <w:rPr>
                <w:rFonts w:eastAsia="Times New Roman" w:cs="Arial"/>
                <w:color w:val="000000"/>
              </w:rPr>
              <w:t xml:space="preserve"> Česká Lípa (6:00) – Dubá (6:30)</w:t>
            </w:r>
          </w:p>
        </w:tc>
      </w:tr>
      <w:tr w:rsidR="00901DB8" w:rsidRPr="00601872" w:rsidTr="00180F81">
        <w:trPr>
          <w:trHeight w:hRule="exact" w:val="567"/>
        </w:trPr>
        <w:tc>
          <w:tcPr>
            <w:tcW w:w="975" w:type="dxa"/>
            <w:vMerge w:val="restart"/>
            <w:vAlign w:val="center"/>
          </w:tcPr>
          <w:p w:rsidR="00901DB8" w:rsidRPr="00B94BBF" w:rsidRDefault="00901DB8" w:rsidP="00A02E24">
            <w:pPr>
              <w:jc w:val="center"/>
              <w:rPr>
                <w:rFonts w:ascii="SenaKJR" w:hAnsi="SenaKJR"/>
                <w:b/>
                <w:sz w:val="20"/>
                <w:szCs w:val="20"/>
              </w:rPr>
            </w:pPr>
          </w:p>
          <w:p w:rsidR="00901DB8" w:rsidRPr="00B94BBF" w:rsidRDefault="00901DB8" w:rsidP="00A02E24">
            <w:pPr>
              <w:jc w:val="center"/>
              <w:rPr>
                <w:b/>
              </w:rPr>
            </w:pPr>
            <w:r w:rsidRPr="00B94BBF">
              <w:rPr>
                <w:rFonts w:ascii="SenaKJR" w:hAnsi="SenaKJR"/>
                <w:b/>
                <w:sz w:val="20"/>
                <w:szCs w:val="20"/>
              </w:rPr>
              <w:t></w:t>
            </w:r>
            <w:r w:rsidRPr="00B94BBF">
              <w:rPr>
                <w:rFonts w:ascii="SenaKJR" w:hAnsi="SenaKJR"/>
                <w:b/>
                <w:sz w:val="20"/>
                <w:szCs w:val="20"/>
              </w:rPr>
              <w:t></w:t>
            </w:r>
            <w:r w:rsidRPr="00B94BBF">
              <w:rPr>
                <w:b/>
              </w:rPr>
              <w:t>280</w:t>
            </w:r>
          </w:p>
          <w:p w:rsidR="00901DB8" w:rsidRPr="00B94BBF" w:rsidRDefault="00901DB8" w:rsidP="00A02E24">
            <w:pPr>
              <w:jc w:val="center"/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 w:val="restart"/>
            <w:vAlign w:val="center"/>
          </w:tcPr>
          <w:p w:rsidR="00901DB8" w:rsidRPr="00B94BBF" w:rsidRDefault="00901DB8" w:rsidP="00A02E24">
            <w:pPr>
              <w:rPr>
                <w:b/>
              </w:rPr>
            </w:pPr>
            <w:r>
              <w:rPr>
                <w:b/>
              </w:rPr>
              <w:t>Jablonné v </w:t>
            </w:r>
            <w:proofErr w:type="spellStart"/>
            <w:r>
              <w:rPr>
                <w:b/>
              </w:rPr>
              <w:t>Podj</w:t>
            </w:r>
            <w:proofErr w:type="spellEnd"/>
            <w:r>
              <w:rPr>
                <w:b/>
              </w:rPr>
              <w:t>. – Stráž p. R. – Doksy – Dubá – Mělník – Praha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01DB8" w:rsidRPr="00B94BBF" w:rsidRDefault="00901DB8" w:rsidP="00A02E24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500280</w:t>
            </w:r>
          </w:p>
        </w:tc>
        <w:tc>
          <w:tcPr>
            <w:tcW w:w="1133" w:type="dxa"/>
            <w:gridSpan w:val="2"/>
            <w:vAlign w:val="center"/>
          </w:tcPr>
          <w:p w:rsidR="00901DB8" w:rsidRDefault="00901DB8" w:rsidP="00F806F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104</w:t>
            </w:r>
          </w:p>
        </w:tc>
        <w:tc>
          <w:tcPr>
            <w:tcW w:w="7906" w:type="dxa"/>
            <w:gridSpan w:val="2"/>
            <w:vAlign w:val="center"/>
          </w:tcPr>
          <w:p w:rsidR="00901DB8" w:rsidRDefault="00901DB8" w:rsidP="00F806F5">
            <w:pPr>
              <w:jc w:val="both"/>
              <w:rPr>
                <w:rFonts w:eastAsia="Times New Roman" w:cs="Arial"/>
                <w:color w:val="000000"/>
              </w:rPr>
            </w:pPr>
            <w:r w:rsidRPr="00046C17">
              <w:rPr>
                <w:rFonts w:eastAsia="Times New Roman" w:cs="Arial"/>
                <w:b/>
                <w:color w:val="000000"/>
              </w:rPr>
              <w:t>Nový nedělní spoj</w:t>
            </w:r>
            <w:r>
              <w:rPr>
                <w:rFonts w:eastAsia="Times New Roman" w:cs="Arial"/>
                <w:color w:val="000000"/>
              </w:rPr>
              <w:t xml:space="preserve"> z Dubé (14:55) do Jablonného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>. – navazuje na spoj linky 400 z </w:t>
            </w:r>
            <w:proofErr w:type="spellStart"/>
            <w:r>
              <w:rPr>
                <w:rFonts w:eastAsia="Times New Roman" w:cs="Arial"/>
                <w:color w:val="000000"/>
              </w:rPr>
              <w:t>Prahy,</w:t>
            </w:r>
            <w:proofErr w:type="gramStart"/>
            <w:r>
              <w:rPr>
                <w:rFonts w:eastAsia="Times New Roman" w:cs="Arial"/>
                <w:color w:val="000000"/>
              </w:rPr>
              <w:t>nádr.Holešovice</w:t>
            </w:r>
            <w:proofErr w:type="spellEnd"/>
            <w:proofErr w:type="gramEnd"/>
          </w:p>
        </w:tc>
      </w:tr>
      <w:tr w:rsidR="00901DB8" w:rsidRPr="00601872" w:rsidTr="00180F81">
        <w:trPr>
          <w:trHeight w:hRule="exact" w:val="567"/>
        </w:trPr>
        <w:tc>
          <w:tcPr>
            <w:tcW w:w="975" w:type="dxa"/>
            <w:vMerge/>
            <w:vAlign w:val="center"/>
          </w:tcPr>
          <w:p w:rsidR="00901DB8" w:rsidRPr="002257AF" w:rsidRDefault="00901DB8" w:rsidP="00BF72D1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901DB8" w:rsidRPr="002257AF" w:rsidRDefault="00901DB8" w:rsidP="00BF72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01DB8" w:rsidRPr="002257AF" w:rsidRDefault="00901DB8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01DB8" w:rsidRDefault="00901DB8" w:rsidP="00FE180E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103, 111, 112</w:t>
            </w:r>
          </w:p>
        </w:tc>
        <w:tc>
          <w:tcPr>
            <w:tcW w:w="7906" w:type="dxa"/>
            <w:gridSpan w:val="2"/>
            <w:vAlign w:val="center"/>
          </w:tcPr>
          <w:p w:rsidR="00901DB8" w:rsidRPr="00117D03" w:rsidRDefault="00901DB8" w:rsidP="00180F81">
            <w:pPr>
              <w:jc w:val="both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Sobotní sezónní spoje prodlouženy z/ do </w:t>
            </w:r>
            <w:proofErr w:type="spellStart"/>
            <w:r>
              <w:rPr>
                <w:rFonts w:eastAsia="Times New Roman" w:cs="Arial"/>
                <w:color w:val="000000"/>
              </w:rPr>
              <w:t>zast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proofErr w:type="gramStart"/>
            <w:r w:rsidRPr="00A02E24">
              <w:rPr>
                <w:rFonts w:eastAsia="Times New Roman" w:cs="Arial"/>
                <w:color w:val="000000"/>
              </w:rPr>
              <w:t>Bezděz,obec</w:t>
            </w:r>
            <w:proofErr w:type="spellEnd"/>
            <w:proofErr w:type="gramEnd"/>
            <w:r w:rsidRPr="00A02E24">
              <w:rPr>
                <w:rFonts w:eastAsia="Times New Roman" w:cs="Arial"/>
                <w:color w:val="000000"/>
              </w:rPr>
              <w:t xml:space="preserve"> (odjezd 8:50</w:t>
            </w:r>
            <w:r>
              <w:rPr>
                <w:rFonts w:eastAsia="Times New Roman" w:cs="Arial"/>
                <w:color w:val="000000"/>
              </w:rPr>
              <w:t xml:space="preserve"> a</w:t>
            </w:r>
            <w:r w:rsidRPr="00A02E24">
              <w:rPr>
                <w:rFonts w:eastAsia="Times New Roman" w:cs="Arial"/>
                <w:color w:val="000000"/>
              </w:rPr>
              <w:t xml:space="preserve"> 16:30</w:t>
            </w:r>
            <w:r>
              <w:rPr>
                <w:rFonts w:eastAsia="Times New Roman" w:cs="Arial"/>
                <w:color w:val="000000"/>
              </w:rPr>
              <w:t>, příjezd v 10:30 – spoje převedeny z linky 250</w:t>
            </w:r>
            <w:r w:rsidRPr="00A02E24">
              <w:rPr>
                <w:rFonts w:eastAsia="Times New Roman" w:cs="Arial"/>
                <w:color w:val="000000"/>
              </w:rPr>
              <w:t>)</w:t>
            </w:r>
            <w:r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901DB8" w:rsidRPr="00601872" w:rsidTr="00180F81">
        <w:trPr>
          <w:trHeight w:hRule="exact" w:val="567"/>
        </w:trPr>
        <w:tc>
          <w:tcPr>
            <w:tcW w:w="975" w:type="dxa"/>
            <w:vMerge/>
            <w:vAlign w:val="center"/>
          </w:tcPr>
          <w:p w:rsidR="00901DB8" w:rsidRPr="002257AF" w:rsidRDefault="00901DB8" w:rsidP="00BF72D1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901DB8" w:rsidRPr="002257AF" w:rsidRDefault="00901DB8" w:rsidP="00BF72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01DB8" w:rsidRPr="002257AF" w:rsidRDefault="00901DB8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01DB8" w:rsidRDefault="00901DB8" w:rsidP="00180F81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110</w:t>
            </w:r>
          </w:p>
        </w:tc>
        <w:tc>
          <w:tcPr>
            <w:tcW w:w="7906" w:type="dxa"/>
            <w:gridSpan w:val="2"/>
            <w:vAlign w:val="center"/>
          </w:tcPr>
          <w:p w:rsidR="00901DB8" w:rsidRDefault="00901DB8" w:rsidP="00180F81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Nedělní spoj z Mimoně (13:15) do Jablonného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. zrušen a nahrazen novým spojem linky 261; nově veden spoj v neděli v 21:30 z Prahy, </w:t>
            </w:r>
            <w:proofErr w:type="spellStart"/>
            <w:proofErr w:type="gramStart"/>
            <w:r>
              <w:rPr>
                <w:rFonts w:eastAsia="Times New Roman" w:cs="Arial"/>
                <w:color w:val="000000"/>
              </w:rPr>
              <w:t>nádr.Holešovice</w:t>
            </w:r>
            <w:proofErr w:type="spellEnd"/>
            <w:proofErr w:type="gramEnd"/>
            <w:r>
              <w:rPr>
                <w:rFonts w:eastAsia="Times New Roman" w:cs="Arial"/>
                <w:color w:val="000000"/>
              </w:rPr>
              <w:t xml:space="preserve"> do Dubé</w:t>
            </w:r>
          </w:p>
        </w:tc>
      </w:tr>
      <w:tr w:rsidR="00901DB8" w:rsidRPr="00601872" w:rsidTr="00FC58AA">
        <w:tc>
          <w:tcPr>
            <w:tcW w:w="975" w:type="dxa"/>
            <w:vMerge/>
            <w:vAlign w:val="center"/>
          </w:tcPr>
          <w:p w:rsidR="00901DB8" w:rsidRPr="00B94BBF" w:rsidRDefault="00901DB8" w:rsidP="006F73B2">
            <w:pPr>
              <w:jc w:val="both"/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901DB8" w:rsidRPr="00B94BBF" w:rsidRDefault="00901DB8" w:rsidP="00F806F5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01DB8" w:rsidRPr="00B94BBF" w:rsidRDefault="00901DB8" w:rsidP="00F806F5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01DB8" w:rsidRPr="002257AF" w:rsidRDefault="00901DB8" w:rsidP="00F806F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101, 102, 105, 106, 107, 108, 112</w:t>
            </w:r>
          </w:p>
        </w:tc>
        <w:tc>
          <w:tcPr>
            <w:tcW w:w="7906" w:type="dxa"/>
            <w:gridSpan w:val="2"/>
            <w:vAlign w:val="center"/>
          </w:tcPr>
          <w:p w:rsidR="00901DB8" w:rsidRPr="00937EF3" w:rsidRDefault="00901DB8" w:rsidP="00F806F5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Víkendové spoje zajíždějí do </w:t>
            </w:r>
            <w:proofErr w:type="spellStart"/>
            <w:r>
              <w:rPr>
                <w:rFonts w:eastAsia="Times New Roman" w:cs="Arial"/>
                <w:color w:val="000000"/>
              </w:rPr>
              <w:t>zast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 w:rsidRPr="00A02E24">
              <w:rPr>
                <w:rFonts w:eastAsia="Times New Roman" w:cs="Arial"/>
                <w:color w:val="000000"/>
              </w:rPr>
              <w:t>Doksy,Zbyny,náves</w:t>
            </w:r>
            <w:proofErr w:type="spellEnd"/>
            <w:r w:rsidRPr="00A02E24">
              <w:rPr>
                <w:rFonts w:eastAsia="Times New Roman" w:cs="Arial"/>
                <w:color w:val="000000"/>
              </w:rPr>
              <w:t>.</w:t>
            </w:r>
            <w:r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180F81" w:rsidRPr="00601872" w:rsidTr="00F806F5">
        <w:trPr>
          <w:trHeight w:hRule="exact" w:val="340"/>
        </w:trPr>
        <w:tc>
          <w:tcPr>
            <w:tcW w:w="975" w:type="dxa"/>
            <w:vAlign w:val="center"/>
          </w:tcPr>
          <w:p w:rsidR="00180F81" w:rsidRPr="00B94BBF" w:rsidRDefault="00180F81" w:rsidP="006F73B2">
            <w:pPr>
              <w:jc w:val="both"/>
              <w:rPr>
                <w:b/>
              </w:rPr>
            </w:pPr>
            <w:r w:rsidRPr="00B94BBF">
              <w:rPr>
                <w:rFonts w:ascii="SenaKJR" w:hAnsi="SenaKJR"/>
                <w:b/>
                <w:sz w:val="20"/>
                <w:szCs w:val="20"/>
              </w:rPr>
              <w:t></w:t>
            </w:r>
            <w:r w:rsidRPr="00B94BBF">
              <w:rPr>
                <w:rFonts w:ascii="SenaKJR" w:hAnsi="SenaKJR"/>
                <w:b/>
                <w:sz w:val="20"/>
                <w:szCs w:val="20"/>
              </w:rPr>
              <w:t></w:t>
            </w:r>
            <w:r w:rsidRPr="00B94BBF">
              <w:rPr>
                <w:b/>
              </w:rPr>
              <w:t>28</w:t>
            </w:r>
            <w:r>
              <w:rPr>
                <w:b/>
              </w:rPr>
              <w:t>1</w:t>
            </w:r>
          </w:p>
          <w:p w:rsidR="00180F81" w:rsidRPr="00B94BBF" w:rsidRDefault="00180F81" w:rsidP="006F73B2">
            <w:pPr>
              <w:jc w:val="both"/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180F81" w:rsidRPr="00B94BBF" w:rsidRDefault="00180F81" w:rsidP="00F806F5">
            <w:pPr>
              <w:rPr>
                <w:b/>
              </w:rPr>
            </w:pPr>
            <w:r>
              <w:rPr>
                <w:b/>
              </w:rPr>
              <w:t>Dubá – Holany – Česká Lípa</w:t>
            </w:r>
          </w:p>
        </w:tc>
        <w:tc>
          <w:tcPr>
            <w:tcW w:w="992" w:type="dxa"/>
            <w:gridSpan w:val="2"/>
            <w:vAlign w:val="center"/>
          </w:tcPr>
          <w:p w:rsidR="00180F81" w:rsidRPr="008D6E32" w:rsidRDefault="00180F81" w:rsidP="00F806F5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8D6E32">
              <w:rPr>
                <w:rFonts w:eastAsia="Times New Roman" w:cs="Arial"/>
                <w:b/>
                <w:bCs/>
                <w:color w:val="000000"/>
              </w:rPr>
              <w:t>500281</w:t>
            </w:r>
          </w:p>
        </w:tc>
        <w:tc>
          <w:tcPr>
            <w:tcW w:w="1133" w:type="dxa"/>
            <w:gridSpan w:val="2"/>
            <w:vAlign w:val="center"/>
          </w:tcPr>
          <w:p w:rsidR="00180F81" w:rsidRDefault="00180F81" w:rsidP="00FE180E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</w:t>
            </w:r>
          </w:p>
        </w:tc>
        <w:tc>
          <w:tcPr>
            <w:tcW w:w="7906" w:type="dxa"/>
            <w:gridSpan w:val="2"/>
            <w:vAlign w:val="center"/>
          </w:tcPr>
          <w:p w:rsidR="00180F81" w:rsidRPr="00F50424" w:rsidRDefault="00230AB3" w:rsidP="00230AB3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Ranní spoj do Dubé n</w:t>
            </w:r>
            <w:r w:rsidR="00180F81">
              <w:rPr>
                <w:rFonts w:eastAsia="Times New Roman" w:cs="Arial"/>
                <w:color w:val="000000"/>
              </w:rPr>
              <w:t xml:space="preserve">ově zajíždí do zastávky Česká Lípa, Svatopluka </w:t>
            </w:r>
            <w:r>
              <w:rPr>
                <w:rFonts w:eastAsia="Times New Roman" w:cs="Arial"/>
                <w:color w:val="000000"/>
              </w:rPr>
              <w:t>Čecha (6:29)</w:t>
            </w:r>
          </w:p>
        </w:tc>
      </w:tr>
      <w:tr w:rsidR="003971CC" w:rsidRPr="00601872" w:rsidTr="00901DB8">
        <w:trPr>
          <w:trHeight w:hRule="exact" w:val="624"/>
        </w:trPr>
        <w:tc>
          <w:tcPr>
            <w:tcW w:w="975" w:type="dxa"/>
            <w:vAlign w:val="center"/>
          </w:tcPr>
          <w:p w:rsidR="003971CC" w:rsidRPr="00B94BBF" w:rsidRDefault="003971CC" w:rsidP="006F73B2">
            <w:pPr>
              <w:jc w:val="both"/>
              <w:rPr>
                <w:rFonts w:ascii="SenaKJR" w:hAnsi="SenaKJR"/>
                <w:b/>
                <w:sz w:val="20"/>
                <w:szCs w:val="20"/>
              </w:rPr>
            </w:pPr>
          </w:p>
          <w:p w:rsidR="003971CC" w:rsidRPr="00B94BBF" w:rsidRDefault="003971CC" w:rsidP="006F73B2">
            <w:pPr>
              <w:jc w:val="both"/>
              <w:rPr>
                <w:b/>
              </w:rPr>
            </w:pPr>
            <w:r w:rsidRPr="00B94BBF">
              <w:rPr>
                <w:rFonts w:ascii="SenaKJR" w:hAnsi="SenaKJR"/>
                <w:b/>
                <w:sz w:val="20"/>
                <w:szCs w:val="20"/>
              </w:rPr>
              <w:t></w:t>
            </w:r>
            <w:r w:rsidRPr="00B94BBF">
              <w:rPr>
                <w:rFonts w:ascii="SenaKJR" w:hAnsi="SenaKJR"/>
                <w:b/>
                <w:sz w:val="20"/>
                <w:szCs w:val="20"/>
              </w:rPr>
              <w:t></w:t>
            </w:r>
            <w:r w:rsidRPr="00B94BBF">
              <w:rPr>
                <w:b/>
              </w:rPr>
              <w:t>28</w:t>
            </w:r>
            <w:r>
              <w:rPr>
                <w:b/>
              </w:rPr>
              <w:t>2</w:t>
            </w:r>
          </w:p>
          <w:p w:rsidR="003971CC" w:rsidRPr="00B94BBF" w:rsidRDefault="003971CC" w:rsidP="006F73B2">
            <w:pPr>
              <w:jc w:val="both"/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3971CC" w:rsidRPr="00B94BBF" w:rsidRDefault="003971CC" w:rsidP="003971CC">
            <w:pPr>
              <w:rPr>
                <w:b/>
              </w:rPr>
            </w:pPr>
            <w:r>
              <w:rPr>
                <w:b/>
              </w:rPr>
              <w:t>Dubá – Doksy – Mimoň</w:t>
            </w:r>
          </w:p>
        </w:tc>
        <w:tc>
          <w:tcPr>
            <w:tcW w:w="992" w:type="dxa"/>
            <w:gridSpan w:val="2"/>
            <w:vAlign w:val="center"/>
          </w:tcPr>
          <w:p w:rsidR="003971CC" w:rsidRPr="008D6E32" w:rsidRDefault="003971CC" w:rsidP="00F806F5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8D6E32">
              <w:rPr>
                <w:rFonts w:eastAsia="Times New Roman" w:cs="Arial"/>
                <w:b/>
                <w:bCs/>
                <w:color w:val="000000"/>
              </w:rPr>
              <w:t>500282</w:t>
            </w:r>
          </w:p>
        </w:tc>
        <w:tc>
          <w:tcPr>
            <w:tcW w:w="1133" w:type="dxa"/>
            <w:gridSpan w:val="2"/>
            <w:vAlign w:val="center"/>
          </w:tcPr>
          <w:p w:rsidR="003971CC" w:rsidRDefault="003971CC" w:rsidP="00FE180E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21, 22</w:t>
            </w:r>
          </w:p>
        </w:tc>
        <w:tc>
          <w:tcPr>
            <w:tcW w:w="7906" w:type="dxa"/>
            <w:gridSpan w:val="2"/>
            <w:vAlign w:val="center"/>
          </w:tcPr>
          <w:p w:rsidR="003971CC" w:rsidRDefault="003971CC" w:rsidP="003971CC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Odpolední </w:t>
            </w:r>
            <w:r w:rsidR="006F73B2">
              <w:rPr>
                <w:rFonts w:eastAsia="Times New Roman" w:cs="Arial"/>
                <w:color w:val="000000"/>
              </w:rPr>
              <w:t>„</w:t>
            </w:r>
            <w:r>
              <w:rPr>
                <w:rFonts w:eastAsia="Times New Roman" w:cs="Arial"/>
                <w:color w:val="000000"/>
              </w:rPr>
              <w:t>školní</w:t>
            </w:r>
            <w:r w:rsidR="006F73B2">
              <w:rPr>
                <w:rFonts w:eastAsia="Times New Roman" w:cs="Arial"/>
                <w:color w:val="000000"/>
              </w:rPr>
              <w:t>“</w:t>
            </w:r>
            <w:r>
              <w:rPr>
                <w:rFonts w:eastAsia="Times New Roman" w:cs="Arial"/>
                <w:color w:val="000000"/>
              </w:rPr>
              <w:t xml:space="preserve"> spoje jedou v celé trase o 10, resp. 5 minut později, tj. v 13:20 z Mimoně do Doks, resp. v 13:50 z Doks do Mimoně </w:t>
            </w:r>
          </w:p>
        </w:tc>
      </w:tr>
      <w:tr w:rsidR="006F73B2" w:rsidRPr="00601872" w:rsidTr="00901DB8">
        <w:trPr>
          <w:trHeight w:hRule="exact" w:val="624"/>
        </w:trPr>
        <w:tc>
          <w:tcPr>
            <w:tcW w:w="975" w:type="dxa"/>
            <w:vMerge w:val="restart"/>
            <w:vAlign w:val="center"/>
          </w:tcPr>
          <w:p w:rsidR="006F73B2" w:rsidRPr="00B94BBF" w:rsidRDefault="006F73B2" w:rsidP="006F73B2">
            <w:pPr>
              <w:jc w:val="both"/>
              <w:rPr>
                <w:b/>
              </w:rPr>
            </w:pPr>
            <w:r w:rsidRPr="00B94BBF">
              <w:rPr>
                <w:rFonts w:ascii="SenaKJR" w:hAnsi="SenaKJR"/>
                <w:b/>
                <w:sz w:val="20"/>
                <w:szCs w:val="20"/>
              </w:rPr>
              <w:t></w:t>
            </w:r>
            <w:r w:rsidRPr="00B94BBF">
              <w:rPr>
                <w:rFonts w:ascii="SenaKJR" w:hAnsi="SenaKJR"/>
                <w:b/>
                <w:sz w:val="20"/>
                <w:szCs w:val="20"/>
              </w:rPr>
              <w:t></w:t>
            </w:r>
            <w:r w:rsidRPr="00B94BBF">
              <w:rPr>
                <w:b/>
              </w:rPr>
              <w:t>28</w:t>
            </w:r>
            <w:r>
              <w:rPr>
                <w:b/>
              </w:rPr>
              <w:t>4</w:t>
            </w:r>
          </w:p>
          <w:p w:rsidR="006F73B2" w:rsidRPr="002257AF" w:rsidRDefault="006F73B2" w:rsidP="006F73B2">
            <w:pPr>
              <w:jc w:val="both"/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 w:val="restart"/>
            <w:vAlign w:val="center"/>
          </w:tcPr>
          <w:p w:rsidR="006F73B2" w:rsidRPr="002257AF" w:rsidRDefault="006F73B2" w:rsidP="003971C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Dubá – Tuhaň – Domašice – </w:t>
            </w:r>
            <w:proofErr w:type="spellStart"/>
            <w:proofErr w:type="gramStart"/>
            <w:r>
              <w:rPr>
                <w:b/>
              </w:rPr>
              <w:t>Snědovice,Sukorady</w:t>
            </w:r>
            <w:proofErr w:type="spellEnd"/>
            <w:proofErr w:type="gramEnd"/>
          </w:p>
        </w:tc>
        <w:tc>
          <w:tcPr>
            <w:tcW w:w="992" w:type="dxa"/>
            <w:gridSpan w:val="2"/>
            <w:vMerge w:val="restart"/>
            <w:vAlign w:val="center"/>
          </w:tcPr>
          <w:p w:rsidR="006F73B2" w:rsidRPr="008D6E32" w:rsidRDefault="006F73B2" w:rsidP="006F73B2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8D6E32">
              <w:rPr>
                <w:rFonts w:eastAsia="Times New Roman" w:cs="Arial"/>
                <w:b/>
                <w:bCs/>
                <w:color w:val="000000"/>
              </w:rPr>
              <w:t>500284</w:t>
            </w:r>
          </w:p>
        </w:tc>
        <w:tc>
          <w:tcPr>
            <w:tcW w:w="1133" w:type="dxa"/>
            <w:gridSpan w:val="2"/>
            <w:vAlign w:val="center"/>
          </w:tcPr>
          <w:p w:rsidR="006F73B2" w:rsidRDefault="006F73B2" w:rsidP="00F806F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1, 2</w:t>
            </w:r>
          </w:p>
        </w:tc>
        <w:tc>
          <w:tcPr>
            <w:tcW w:w="7906" w:type="dxa"/>
            <w:gridSpan w:val="2"/>
            <w:vAlign w:val="center"/>
          </w:tcPr>
          <w:p w:rsidR="006F73B2" w:rsidRDefault="006F73B2" w:rsidP="00BF72D1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Ranní spoje (dosud vedené pouze v pondělí) s odjezdem v 4:50 z Dubé do Domašic, resp. v 5:13 z Domašic do Dubé </w:t>
            </w:r>
            <w:r w:rsidRPr="00046C17">
              <w:rPr>
                <w:rFonts w:eastAsia="Times New Roman" w:cs="Arial"/>
                <w:b/>
                <w:color w:val="000000"/>
              </w:rPr>
              <w:t>zrušeny</w:t>
            </w:r>
            <w:r>
              <w:rPr>
                <w:rFonts w:eastAsia="Times New Roman" w:cs="Arial"/>
                <w:color w:val="000000"/>
              </w:rPr>
              <w:t xml:space="preserve"> z důvodu minimálního využití</w:t>
            </w:r>
          </w:p>
        </w:tc>
      </w:tr>
      <w:tr w:rsidR="006F73B2" w:rsidRPr="00601872" w:rsidTr="00901DB8">
        <w:trPr>
          <w:trHeight w:hRule="exact" w:val="624"/>
        </w:trPr>
        <w:tc>
          <w:tcPr>
            <w:tcW w:w="975" w:type="dxa"/>
            <w:vMerge/>
            <w:vAlign w:val="center"/>
          </w:tcPr>
          <w:p w:rsidR="006F73B2" w:rsidRPr="002257AF" w:rsidRDefault="006F73B2" w:rsidP="006F73B2">
            <w:pPr>
              <w:jc w:val="both"/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6F73B2" w:rsidRPr="002257AF" w:rsidRDefault="006F73B2" w:rsidP="00F806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F73B2" w:rsidRPr="008D6E32" w:rsidRDefault="006F73B2" w:rsidP="00F806F5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F73B2" w:rsidRDefault="006F73B2" w:rsidP="00FE180E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9</w:t>
            </w:r>
          </w:p>
        </w:tc>
        <w:tc>
          <w:tcPr>
            <w:tcW w:w="7906" w:type="dxa"/>
            <w:gridSpan w:val="2"/>
            <w:vAlign w:val="center"/>
          </w:tcPr>
          <w:p w:rsidR="006F73B2" w:rsidRDefault="006F73B2" w:rsidP="00BF72D1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Odpolední spoj s odjezdem v 17:15 z Dubé v úseku Tuhaň – Domašice – </w:t>
            </w:r>
            <w:proofErr w:type="spellStart"/>
            <w:r>
              <w:rPr>
                <w:rFonts w:eastAsia="Times New Roman" w:cs="Arial"/>
                <w:color w:val="000000"/>
              </w:rPr>
              <w:t>Zakšín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– Dubá z důvodu nepravidelné poptávky veden jako </w:t>
            </w:r>
            <w:proofErr w:type="spellStart"/>
            <w:r>
              <w:rPr>
                <w:rFonts w:eastAsia="Times New Roman" w:cs="Arial"/>
                <w:color w:val="000000"/>
              </w:rPr>
              <w:t>radiobus</w:t>
            </w:r>
            <w:proofErr w:type="spellEnd"/>
          </w:p>
        </w:tc>
      </w:tr>
      <w:tr w:rsidR="002A78E0" w:rsidRPr="00601872" w:rsidTr="002A78E0">
        <w:trPr>
          <w:trHeight w:hRule="exact" w:val="340"/>
        </w:trPr>
        <w:tc>
          <w:tcPr>
            <w:tcW w:w="975" w:type="dxa"/>
            <w:vMerge w:val="restart"/>
            <w:vAlign w:val="center"/>
          </w:tcPr>
          <w:p w:rsidR="002A78E0" w:rsidRPr="00B94BBF" w:rsidRDefault="002A78E0" w:rsidP="002A78E0">
            <w:pPr>
              <w:jc w:val="both"/>
              <w:rPr>
                <w:b/>
              </w:rPr>
            </w:pPr>
            <w:bookmarkStart w:id="0" w:name="_GoBack"/>
            <w:bookmarkEnd w:id="0"/>
            <w:r w:rsidRPr="00B94BBF">
              <w:rPr>
                <w:rFonts w:ascii="SenaKJR" w:hAnsi="SenaKJR"/>
                <w:b/>
                <w:sz w:val="20"/>
                <w:szCs w:val="20"/>
              </w:rPr>
              <w:t></w:t>
            </w:r>
            <w:r w:rsidRPr="00B94BBF">
              <w:rPr>
                <w:rFonts w:ascii="SenaKJR" w:hAnsi="SenaKJR"/>
                <w:b/>
                <w:sz w:val="20"/>
                <w:szCs w:val="20"/>
              </w:rPr>
              <w:t></w:t>
            </w:r>
            <w:r>
              <w:rPr>
                <w:b/>
              </w:rPr>
              <w:t>400</w:t>
            </w:r>
          </w:p>
          <w:p w:rsidR="002A78E0" w:rsidRPr="00F50424" w:rsidRDefault="002A78E0" w:rsidP="00BF72D1">
            <w:pPr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 w:val="restart"/>
            <w:vAlign w:val="center"/>
          </w:tcPr>
          <w:p w:rsidR="002A78E0" w:rsidRPr="00F50424" w:rsidRDefault="002A78E0" w:rsidP="002A78E0">
            <w:pPr>
              <w:rPr>
                <w:b/>
                <w:sz w:val="20"/>
                <w:szCs w:val="20"/>
              </w:rPr>
            </w:pPr>
            <w:r w:rsidRPr="00C02A51">
              <w:rPr>
                <w:b/>
              </w:rPr>
              <w:t xml:space="preserve">Nový Bor – </w:t>
            </w:r>
            <w:r>
              <w:rPr>
                <w:b/>
              </w:rPr>
              <w:t>Česká Lípa – Mělník - Praha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A78E0" w:rsidRPr="00F50424" w:rsidRDefault="002A78E0" w:rsidP="002A78E0">
            <w:pPr>
              <w:jc w:val="center"/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</w:rPr>
            </w:pPr>
            <w:r w:rsidRPr="00F50424"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</w:rPr>
              <w:t xml:space="preserve">ex </w:t>
            </w:r>
            <w:r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</w:rPr>
              <w:t>500</w:t>
            </w:r>
            <w:r w:rsidRPr="00F50424"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</w:rPr>
              <w:t>9</w:t>
            </w:r>
            <w:r w:rsidRPr="00F50424"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  <w:p w:rsidR="002A78E0" w:rsidRDefault="002A78E0" w:rsidP="002A78E0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50424">
              <w:rPr>
                <w:rFonts w:eastAsia="Times New Roman" w:cs="Arial"/>
                <w:b/>
                <w:bCs/>
                <w:color w:val="000000"/>
              </w:rPr>
              <w:t xml:space="preserve">nově </w:t>
            </w:r>
          </w:p>
          <w:p w:rsidR="002A78E0" w:rsidRPr="002257AF" w:rsidRDefault="002A78E0" w:rsidP="002A78E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 w:rsidRPr="00F50424">
              <w:rPr>
                <w:rFonts w:eastAsia="Times New Roman" w:cs="Arial"/>
                <w:b/>
                <w:bCs/>
                <w:color w:val="000000"/>
              </w:rPr>
              <w:t>670940</w:t>
            </w:r>
          </w:p>
        </w:tc>
        <w:tc>
          <w:tcPr>
            <w:tcW w:w="1133" w:type="dxa"/>
            <w:gridSpan w:val="2"/>
            <w:vAlign w:val="center"/>
          </w:tcPr>
          <w:p w:rsidR="002A78E0" w:rsidRDefault="002A78E0" w:rsidP="00FE180E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Celá linka</w:t>
            </w:r>
          </w:p>
        </w:tc>
        <w:tc>
          <w:tcPr>
            <w:tcW w:w="7906" w:type="dxa"/>
            <w:gridSpan w:val="2"/>
            <w:vAlign w:val="center"/>
          </w:tcPr>
          <w:p w:rsidR="002A78E0" w:rsidRDefault="002A78E0" w:rsidP="00BF72D1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Přečíslování na </w:t>
            </w:r>
            <w:proofErr w:type="gramStart"/>
            <w:r>
              <w:rPr>
                <w:rFonts w:eastAsia="Times New Roman" w:cs="Arial"/>
                <w:color w:val="000000"/>
              </w:rPr>
              <w:t>č.400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IDOL</w:t>
            </w:r>
          </w:p>
        </w:tc>
      </w:tr>
      <w:tr w:rsidR="002A78E0" w:rsidRPr="00601872" w:rsidTr="002A78E0">
        <w:trPr>
          <w:trHeight w:hRule="exact" w:val="567"/>
        </w:trPr>
        <w:tc>
          <w:tcPr>
            <w:tcW w:w="975" w:type="dxa"/>
            <w:vMerge/>
            <w:vAlign w:val="center"/>
          </w:tcPr>
          <w:p w:rsidR="002A78E0" w:rsidRPr="00B94BBF" w:rsidRDefault="002A78E0" w:rsidP="002A78E0">
            <w:pPr>
              <w:jc w:val="both"/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2A78E0" w:rsidRPr="00C02A51" w:rsidRDefault="002A78E0" w:rsidP="002A78E0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A78E0" w:rsidRPr="00F50424" w:rsidRDefault="002A78E0" w:rsidP="002A78E0">
            <w:pPr>
              <w:jc w:val="center"/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A78E0" w:rsidRDefault="002A78E0" w:rsidP="00FE180E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128</w:t>
            </w:r>
          </w:p>
        </w:tc>
        <w:tc>
          <w:tcPr>
            <w:tcW w:w="7906" w:type="dxa"/>
            <w:gridSpan w:val="2"/>
            <w:vAlign w:val="center"/>
          </w:tcPr>
          <w:p w:rsidR="002A78E0" w:rsidRDefault="002A78E0" w:rsidP="00BF084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Nedělní spoj s odjezdem v 21:30 z </w:t>
            </w:r>
            <w:proofErr w:type="spellStart"/>
            <w:r>
              <w:rPr>
                <w:rFonts w:eastAsia="Times New Roman" w:cs="Arial"/>
                <w:color w:val="000000"/>
              </w:rPr>
              <w:t>Prahy,</w:t>
            </w:r>
            <w:proofErr w:type="gramStart"/>
            <w:r>
              <w:rPr>
                <w:rFonts w:eastAsia="Times New Roman" w:cs="Arial"/>
                <w:color w:val="000000"/>
              </w:rPr>
              <w:t>nádr.Holešovice</w:t>
            </w:r>
            <w:proofErr w:type="spellEnd"/>
            <w:proofErr w:type="gramEnd"/>
            <w:r>
              <w:rPr>
                <w:rFonts w:eastAsia="Times New Roman" w:cs="Arial"/>
                <w:color w:val="000000"/>
              </w:rPr>
              <w:t xml:space="preserve"> zrušen</w:t>
            </w:r>
            <w:r w:rsidR="00BF0846">
              <w:rPr>
                <w:rFonts w:eastAsia="Times New Roman" w:cs="Arial"/>
                <w:color w:val="000000"/>
              </w:rPr>
              <w:t xml:space="preserve"> a</w:t>
            </w:r>
            <w:r>
              <w:rPr>
                <w:rFonts w:eastAsia="Times New Roman" w:cs="Arial"/>
                <w:color w:val="000000"/>
              </w:rPr>
              <w:t xml:space="preserve"> v úseku Praha – Dubá </w:t>
            </w:r>
            <w:r w:rsidR="00BF0846">
              <w:rPr>
                <w:rFonts w:eastAsia="Times New Roman" w:cs="Arial"/>
                <w:color w:val="000000"/>
              </w:rPr>
              <w:t>převeden na l</w:t>
            </w:r>
            <w:r>
              <w:rPr>
                <w:rFonts w:eastAsia="Times New Roman" w:cs="Arial"/>
                <w:color w:val="000000"/>
              </w:rPr>
              <w:t>ink</w:t>
            </w:r>
            <w:r w:rsidR="00BF0846">
              <w:rPr>
                <w:rFonts w:eastAsia="Times New Roman" w:cs="Arial"/>
                <w:color w:val="000000"/>
              </w:rPr>
              <w:t>u</w:t>
            </w:r>
            <w:r>
              <w:rPr>
                <w:rFonts w:eastAsia="Times New Roman" w:cs="Arial"/>
                <w:color w:val="000000"/>
              </w:rPr>
              <w:t xml:space="preserve"> 280 </w:t>
            </w:r>
          </w:p>
        </w:tc>
      </w:tr>
    </w:tbl>
    <w:p w:rsidR="00E373CB" w:rsidRDefault="00E373CB" w:rsidP="00E373CB">
      <w:pPr>
        <w:spacing w:before="240" w:after="0"/>
        <w:jc w:val="both"/>
        <w:rPr>
          <w:b/>
          <w:bCs/>
        </w:rPr>
      </w:pPr>
      <w:r>
        <w:rPr>
          <w:b/>
          <w:bCs/>
        </w:rPr>
        <w:t>Přejmenování zastávek: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4253"/>
      </w:tblGrid>
      <w:tr w:rsidR="00E373CB" w:rsidTr="00E373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CB" w:rsidRDefault="00E373CB">
            <w:pPr>
              <w:jc w:val="both"/>
              <w:rPr>
                <w:rFonts w:ascii="SenaKJR" w:hAnsi="SenaKJR"/>
                <w:sz w:val="20"/>
                <w:szCs w:val="2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3CB" w:rsidRDefault="00E373CB">
            <w:pPr>
              <w:jc w:val="both"/>
              <w:rPr>
                <w:bCs/>
              </w:rPr>
            </w:pPr>
            <w:r>
              <w:rPr>
                <w:bCs/>
              </w:rPr>
              <w:t>Bezděz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CB" w:rsidRDefault="00E373CB">
            <w:pPr>
              <w:jc w:val="both"/>
              <w:rPr>
                <w:bCs/>
              </w:rPr>
            </w:pPr>
            <w:r>
              <w:rPr>
                <w:bCs/>
              </w:rPr>
              <w:t>nový název: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3CB" w:rsidRDefault="00E373CB">
            <w:pPr>
              <w:jc w:val="both"/>
              <w:rPr>
                <w:bCs/>
              </w:rPr>
            </w:pPr>
            <w:r>
              <w:rPr>
                <w:bCs/>
              </w:rPr>
              <w:t>Bezděz,</w:t>
            </w:r>
            <w:r w:rsidR="00F806F5">
              <w:rPr>
                <w:bCs/>
              </w:rPr>
              <w:t xml:space="preserve"> obec</w:t>
            </w:r>
          </w:p>
        </w:tc>
      </w:tr>
      <w:tr w:rsidR="00F806F5" w:rsidTr="00E373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6F5" w:rsidRDefault="00F806F5">
            <w:pPr>
              <w:jc w:val="both"/>
              <w:rPr>
                <w:rFonts w:ascii="SenaKJR" w:hAnsi="SenaKJR"/>
                <w:sz w:val="20"/>
                <w:szCs w:val="2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F5" w:rsidRDefault="00F806F5" w:rsidP="00F806F5">
            <w:pPr>
              <w:jc w:val="both"/>
              <w:rPr>
                <w:bCs/>
              </w:rPr>
            </w:pPr>
            <w:r>
              <w:rPr>
                <w:bCs/>
              </w:rPr>
              <w:t xml:space="preserve">Dubá, Horky, </w:t>
            </w:r>
            <w:proofErr w:type="spellStart"/>
            <w:r>
              <w:rPr>
                <w:bCs/>
              </w:rPr>
              <w:t>rozc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6F5" w:rsidRDefault="00F806F5" w:rsidP="00F806F5">
            <w:pPr>
              <w:jc w:val="both"/>
              <w:rPr>
                <w:bCs/>
              </w:rPr>
            </w:pPr>
            <w:r>
              <w:rPr>
                <w:bCs/>
              </w:rPr>
              <w:t>nový název: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F5" w:rsidRDefault="00F806F5" w:rsidP="00F806F5">
            <w:pPr>
              <w:jc w:val="both"/>
              <w:rPr>
                <w:bCs/>
              </w:rPr>
            </w:pPr>
            <w:r>
              <w:rPr>
                <w:bCs/>
              </w:rPr>
              <w:t>Dubá, Horecký Důl</w:t>
            </w:r>
          </w:p>
        </w:tc>
      </w:tr>
      <w:tr w:rsidR="001F6DCF" w:rsidTr="00E373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DCF" w:rsidRDefault="001F6DCF">
            <w:pPr>
              <w:jc w:val="both"/>
              <w:rPr>
                <w:rFonts w:ascii="SenaKJR" w:hAnsi="SenaKJR"/>
                <w:sz w:val="20"/>
                <w:szCs w:val="2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DCF" w:rsidRDefault="001F6DCF" w:rsidP="005C2B6A">
            <w:pPr>
              <w:jc w:val="both"/>
              <w:rPr>
                <w:bCs/>
              </w:rPr>
            </w:pPr>
            <w:r>
              <w:rPr>
                <w:rFonts w:cs="ArialMT"/>
              </w:rPr>
              <w:t xml:space="preserve">Dubá, </w:t>
            </w:r>
            <w:proofErr w:type="spellStart"/>
            <w:r>
              <w:rPr>
                <w:rFonts w:cs="ArialMT"/>
              </w:rPr>
              <w:t>rozc</w:t>
            </w:r>
            <w:proofErr w:type="spellEnd"/>
            <w:r>
              <w:rPr>
                <w:rFonts w:cs="ArialMT"/>
              </w:rPr>
              <w:t xml:space="preserve">. </w:t>
            </w:r>
            <w:proofErr w:type="spellStart"/>
            <w:r>
              <w:rPr>
                <w:rFonts w:cs="ArialMT"/>
              </w:rPr>
              <w:t>Zátyní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DCF" w:rsidRDefault="001F6DCF" w:rsidP="005C2B6A">
            <w:pPr>
              <w:jc w:val="both"/>
              <w:rPr>
                <w:bCs/>
              </w:rPr>
            </w:pPr>
            <w:r>
              <w:rPr>
                <w:bCs/>
              </w:rPr>
              <w:t>nový název: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DCF" w:rsidRPr="00F806F5" w:rsidRDefault="001F6DCF" w:rsidP="005C2B6A">
            <w:pPr>
              <w:jc w:val="both"/>
              <w:rPr>
                <w:bCs/>
              </w:rPr>
            </w:pPr>
            <w:r w:rsidRPr="00F806F5">
              <w:rPr>
                <w:rFonts w:cs="ArialMT"/>
              </w:rPr>
              <w:t>Tuhaň,</w:t>
            </w:r>
            <w:r>
              <w:rPr>
                <w:rFonts w:cs="ArialMT"/>
              </w:rPr>
              <w:t xml:space="preserve"> </w:t>
            </w:r>
            <w:r w:rsidRPr="00F806F5">
              <w:rPr>
                <w:rFonts w:cs="ArialMT"/>
              </w:rPr>
              <w:t>Pavličky,</w:t>
            </w:r>
            <w:r>
              <w:rPr>
                <w:rFonts w:cs="ArialMT"/>
              </w:rPr>
              <w:t xml:space="preserve"> </w:t>
            </w:r>
            <w:proofErr w:type="spellStart"/>
            <w:r w:rsidRPr="00F806F5">
              <w:rPr>
                <w:rFonts w:cs="ArialMT"/>
              </w:rPr>
              <w:t>rozc</w:t>
            </w:r>
            <w:proofErr w:type="spellEnd"/>
            <w:r w:rsidRPr="00F806F5">
              <w:rPr>
                <w:rFonts w:cs="ArialMT"/>
              </w:rPr>
              <w:t>.</w:t>
            </w:r>
            <w:r>
              <w:rPr>
                <w:rFonts w:cs="ArialMT"/>
              </w:rPr>
              <w:t xml:space="preserve"> </w:t>
            </w:r>
            <w:proofErr w:type="spellStart"/>
            <w:r w:rsidRPr="00F806F5">
              <w:rPr>
                <w:rFonts w:cs="ArialMT"/>
              </w:rPr>
              <w:t>Zátyní</w:t>
            </w:r>
            <w:proofErr w:type="spellEnd"/>
          </w:p>
        </w:tc>
      </w:tr>
      <w:tr w:rsidR="001F6DCF" w:rsidTr="00E373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DCF" w:rsidRDefault="001F6DCF">
            <w:pPr>
              <w:jc w:val="both"/>
              <w:rPr>
                <w:rFonts w:ascii="SenaKJR" w:hAnsi="SenaKJR"/>
                <w:sz w:val="20"/>
                <w:szCs w:val="2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DCF" w:rsidRDefault="001F6DCF" w:rsidP="00E373CB">
            <w:pPr>
              <w:jc w:val="both"/>
              <w:rPr>
                <w:bCs/>
              </w:rPr>
            </w:pPr>
            <w:r>
              <w:rPr>
                <w:bCs/>
              </w:rPr>
              <w:t xml:space="preserve">Doksy, </w:t>
            </w:r>
            <w:proofErr w:type="spellStart"/>
            <w:r>
              <w:rPr>
                <w:bCs/>
              </w:rPr>
              <w:t>Zbyny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DCF" w:rsidRDefault="001F6DCF" w:rsidP="00F806F5">
            <w:pPr>
              <w:jc w:val="both"/>
              <w:rPr>
                <w:bCs/>
              </w:rPr>
            </w:pPr>
            <w:r>
              <w:rPr>
                <w:bCs/>
              </w:rPr>
              <w:t>nový název: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DCF" w:rsidRDefault="001F6DCF" w:rsidP="00F806F5">
            <w:pPr>
              <w:jc w:val="both"/>
              <w:rPr>
                <w:bCs/>
              </w:rPr>
            </w:pPr>
            <w:r>
              <w:rPr>
                <w:bCs/>
              </w:rPr>
              <w:t xml:space="preserve">Doksy, </w:t>
            </w:r>
            <w:proofErr w:type="spellStart"/>
            <w:r>
              <w:rPr>
                <w:bCs/>
              </w:rPr>
              <w:t>Zbyny</w:t>
            </w:r>
            <w:proofErr w:type="spellEnd"/>
            <w:r>
              <w:rPr>
                <w:bCs/>
              </w:rPr>
              <w:t>, křiž.</w:t>
            </w:r>
          </w:p>
        </w:tc>
      </w:tr>
    </w:tbl>
    <w:p w:rsidR="00E373CB" w:rsidRPr="008C6853" w:rsidRDefault="00E373CB" w:rsidP="00637F1C">
      <w:pPr>
        <w:spacing w:before="60" w:after="0"/>
        <w:jc w:val="both"/>
      </w:pPr>
    </w:p>
    <w:sectPr w:rsidR="00E373CB" w:rsidRPr="008C6853" w:rsidSect="00C24EE4">
      <w:headerReference w:type="default" r:id="rId9"/>
      <w:footerReference w:type="default" r:id="rId10"/>
      <w:pgSz w:w="16838" w:h="11906" w:orient="landscape"/>
      <w:pgMar w:top="907" w:right="113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84" w:rsidRDefault="007C4184">
      <w:pPr>
        <w:spacing w:after="0" w:line="240" w:lineRule="auto"/>
      </w:pPr>
      <w:r>
        <w:separator/>
      </w:r>
    </w:p>
  </w:endnote>
  <w:endnote w:type="continuationSeparator" w:id="0">
    <w:p w:rsidR="007C4184" w:rsidRDefault="007C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F5" w:rsidRPr="008F72E5" w:rsidRDefault="007C4184" w:rsidP="00637F1C">
    <w:pPr>
      <w:spacing w:after="0"/>
      <w:rPr>
        <w:b/>
        <w:i/>
        <w:color w:val="002060"/>
        <w:sz w:val="20"/>
        <w:szCs w:val="20"/>
      </w:rPr>
    </w:pPr>
    <w:r>
      <w:rPr>
        <w:b/>
        <w:i/>
        <w:noProof/>
        <w:color w:val="002060"/>
        <w:sz w:val="20"/>
        <w:szCs w:val="20"/>
      </w:rPr>
      <w:pict>
        <v:line id="Přímá spojnice 4" o:spid="_x0000_s2049" style="position:absolute;z-index:251659264;visibility:visible;mso-wrap-distance-top:-3e-5mm;mso-wrap-distance-bottom:-3e-5mm" from="0,-2.35pt" to="594.8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" strokecolor="#002060" strokeweight=".85pt"/>
      </w:pict>
    </w:r>
    <w:r w:rsidR="00F806F5" w:rsidRPr="008F72E5">
      <w:rPr>
        <w:b/>
        <w:i/>
        <w:color w:val="002060"/>
        <w:sz w:val="20"/>
        <w:szCs w:val="20"/>
      </w:rPr>
      <w:t>KORID LK, spol. s r.o.</w:t>
    </w:r>
  </w:p>
  <w:p w:rsidR="00F806F5" w:rsidRPr="00637F1C" w:rsidRDefault="00F806F5" w:rsidP="00637F1C">
    <w:pPr>
      <w:spacing w:after="0"/>
      <w:rPr>
        <w:sz w:val="20"/>
        <w:szCs w:val="20"/>
      </w:rPr>
    </w:pPr>
    <w:r w:rsidRPr="008F72E5">
      <w:rPr>
        <w:sz w:val="20"/>
        <w:szCs w:val="20"/>
      </w:rPr>
      <w:t xml:space="preserve">Koordinátor veřejné dopravy v Libereckém kraji | </w:t>
    </w:r>
    <w:hyperlink r:id="rId1" w:history="1">
      <w:r w:rsidRPr="008F72E5">
        <w:rPr>
          <w:rStyle w:val="Hypertextovodkaz"/>
          <w:sz w:val="20"/>
          <w:szCs w:val="20"/>
        </w:rPr>
        <w:t>www.iidol.cz</w:t>
      </w:r>
    </w:hyperlink>
    <w:r w:rsidRPr="008F72E5">
      <w:rPr>
        <w:sz w:val="20"/>
        <w:szCs w:val="20"/>
      </w:rPr>
      <w:t xml:space="preserve"> | email: </w:t>
    </w:r>
    <w:hyperlink r:id="rId2" w:history="1">
      <w:r w:rsidRPr="008F72E5">
        <w:rPr>
          <w:rStyle w:val="Hypertextovodkaz"/>
          <w:sz w:val="20"/>
          <w:szCs w:val="20"/>
        </w:rPr>
        <w:t>info@korid.cz</w:t>
      </w:r>
    </w:hyperlink>
    <w:r w:rsidRPr="008F72E5">
      <w:rPr>
        <w:sz w:val="20"/>
        <w:szCs w:val="20"/>
      </w:rPr>
      <w:t xml:space="preserve"> | tel.: </w:t>
    </w:r>
    <w:r w:rsidRPr="00E17B4E">
      <w:rPr>
        <w:sz w:val="20"/>
        <w:szCs w:val="20"/>
      </w:rPr>
      <w:t>488</w:t>
    </w:r>
    <w:r>
      <w:rPr>
        <w:sz w:val="20"/>
        <w:szCs w:val="20"/>
      </w:rPr>
      <w:t> </w:t>
    </w:r>
    <w:r w:rsidRPr="00E17B4E">
      <w:rPr>
        <w:sz w:val="20"/>
        <w:szCs w:val="20"/>
      </w:rPr>
      <w:t>588</w:t>
    </w:r>
    <w:r>
      <w:rPr>
        <w:sz w:val="20"/>
        <w:szCs w:val="20"/>
      </w:rPr>
      <w:t> </w:t>
    </w:r>
    <w:r w:rsidRPr="00E17B4E">
      <w:rPr>
        <w:sz w:val="20"/>
        <w:szCs w:val="20"/>
      </w:rPr>
      <w:t xml:space="preserve">788 </w:t>
    </w:r>
    <w:r w:rsidRPr="008F72E5">
      <w:rPr>
        <w:sz w:val="20"/>
        <w:szCs w:val="20"/>
      </w:rPr>
      <w:t>(</w:t>
    </w:r>
    <w:r w:rsidRPr="00637F1C">
      <w:rPr>
        <w:sz w:val="20"/>
        <w:szCs w:val="20"/>
      </w:rPr>
      <w:t>Zákaznické centrum IDOL</w:t>
    </w:r>
    <w:r w:rsidRPr="008F72E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84" w:rsidRDefault="007C4184">
      <w:pPr>
        <w:spacing w:after="0" w:line="240" w:lineRule="auto"/>
      </w:pPr>
      <w:r>
        <w:separator/>
      </w:r>
    </w:p>
  </w:footnote>
  <w:footnote w:type="continuationSeparator" w:id="0">
    <w:p w:rsidR="007C4184" w:rsidRDefault="007C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F5" w:rsidRPr="005311F2" w:rsidRDefault="00F806F5" w:rsidP="00637F1C">
    <w:pPr>
      <w:spacing w:after="0"/>
      <w:ind w:left="2342"/>
      <w:jc w:val="both"/>
      <w:rPr>
        <w:rFonts w:ascii="Arial" w:hAnsi="Arial" w:cs="Arial"/>
        <w:b/>
        <w:i/>
        <w:color w:val="808080"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-3175</wp:posOffset>
          </wp:positionH>
          <wp:positionV relativeFrom="page">
            <wp:posOffset>266065</wp:posOffset>
          </wp:positionV>
          <wp:extent cx="851535" cy="475615"/>
          <wp:effectExtent l="0" t="0" r="5715" b="635"/>
          <wp:wrapSquare wrapText="bothSides"/>
          <wp:docPr id="3" name="Obrázek 3" descr="kori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rid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11F2">
      <w:rPr>
        <w:rFonts w:ascii="Arial" w:hAnsi="Arial" w:cs="Arial"/>
        <w:b/>
        <w:i/>
        <w:color w:val="808080"/>
      </w:rPr>
      <w:t>KORID LK, spol. s r.o.</w:t>
    </w:r>
  </w:p>
  <w:p w:rsidR="00F806F5" w:rsidRPr="00637F1C" w:rsidRDefault="007C4184" w:rsidP="00637F1C">
    <w:pPr>
      <w:spacing w:line="288" w:lineRule="auto"/>
      <w:ind w:left="2340"/>
      <w:jc w:val="both"/>
      <w:rPr>
        <w:rFonts w:ascii="Arial" w:hAnsi="Arial" w:cs="Arial"/>
        <w:i/>
        <w:color w:val="808080"/>
        <w:sz w:val="18"/>
        <w:szCs w:val="18"/>
      </w:rPr>
    </w:pPr>
    <w:r>
      <w:rPr>
        <w:rFonts w:ascii="Arial" w:hAnsi="Arial" w:cs="Arial"/>
        <w:i/>
        <w:noProof/>
        <w:color w:val="808080"/>
        <w:sz w:val="18"/>
        <w:szCs w:val="18"/>
      </w:rPr>
      <w:pict>
        <v:line id="Přímá spojnice 5" o:spid="_x0000_s2050" style="position:absolute;left:0;text-align:left;z-index:251658240;visibility:visible;mso-wrap-distance-top:-3e-5mm;mso-wrap-distance-bottom:-3e-5mm" from=".1pt,12.25pt" to="716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" strokecolor="silver" strokeweight="2.8pt"/>
      </w:pict>
    </w:r>
    <w:r w:rsidR="00F806F5" w:rsidRPr="005311F2">
      <w:rPr>
        <w:rFonts w:ascii="Arial" w:hAnsi="Arial" w:cs="Arial"/>
        <w:i/>
        <w:color w:val="808080"/>
        <w:sz w:val="18"/>
        <w:szCs w:val="18"/>
      </w:rPr>
      <w:t>Koordinátor veřejné dopravy Libereckého kraje, U Jezu 642/2a, 461 80 Liberec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E8B"/>
    <w:multiLevelType w:val="hybridMultilevel"/>
    <w:tmpl w:val="30883BE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87F"/>
    <w:multiLevelType w:val="hybridMultilevel"/>
    <w:tmpl w:val="03F2D9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7CBB"/>
    <w:multiLevelType w:val="hybridMultilevel"/>
    <w:tmpl w:val="D4901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3C70"/>
    <w:multiLevelType w:val="hybridMultilevel"/>
    <w:tmpl w:val="BC86EEF8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82A1E"/>
    <w:multiLevelType w:val="hybridMultilevel"/>
    <w:tmpl w:val="F8404074"/>
    <w:lvl w:ilvl="0" w:tplc="2E107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A7889"/>
    <w:multiLevelType w:val="hybridMultilevel"/>
    <w:tmpl w:val="D35646A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A75D0"/>
    <w:multiLevelType w:val="hybridMultilevel"/>
    <w:tmpl w:val="50F89B18"/>
    <w:lvl w:ilvl="0" w:tplc="F85C6D0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900F8"/>
    <w:multiLevelType w:val="hybridMultilevel"/>
    <w:tmpl w:val="D6CA8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C1D98"/>
    <w:multiLevelType w:val="hybridMultilevel"/>
    <w:tmpl w:val="FE1AAE82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34D84"/>
    <w:multiLevelType w:val="hybridMultilevel"/>
    <w:tmpl w:val="B2DADCBC"/>
    <w:lvl w:ilvl="0" w:tplc="114AB9E8">
      <w:start w:val="66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45A85"/>
    <w:multiLevelType w:val="hybridMultilevel"/>
    <w:tmpl w:val="B33EE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86577"/>
    <w:multiLevelType w:val="hybridMultilevel"/>
    <w:tmpl w:val="C69844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C6120"/>
    <w:multiLevelType w:val="hybridMultilevel"/>
    <w:tmpl w:val="B2A60E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ED0872"/>
    <w:multiLevelType w:val="hybridMultilevel"/>
    <w:tmpl w:val="5A0611A0"/>
    <w:lvl w:ilvl="0" w:tplc="CE10D588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52A48"/>
    <w:multiLevelType w:val="hybridMultilevel"/>
    <w:tmpl w:val="2AFC532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177A8"/>
    <w:multiLevelType w:val="hybridMultilevel"/>
    <w:tmpl w:val="EF80B220"/>
    <w:lvl w:ilvl="0" w:tplc="8BB8B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4799F"/>
    <w:multiLevelType w:val="hybridMultilevel"/>
    <w:tmpl w:val="3B241D60"/>
    <w:lvl w:ilvl="0" w:tplc="EB1C0E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A0212"/>
    <w:multiLevelType w:val="hybridMultilevel"/>
    <w:tmpl w:val="AA286E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5D38A7"/>
    <w:multiLevelType w:val="hybridMultilevel"/>
    <w:tmpl w:val="955A468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D453A"/>
    <w:multiLevelType w:val="hybridMultilevel"/>
    <w:tmpl w:val="AFACD6DE"/>
    <w:lvl w:ilvl="0" w:tplc="9434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3C5897"/>
    <w:multiLevelType w:val="hybridMultilevel"/>
    <w:tmpl w:val="B088C94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D4DA3"/>
    <w:multiLevelType w:val="hybridMultilevel"/>
    <w:tmpl w:val="4188712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E153E"/>
    <w:multiLevelType w:val="hybridMultilevel"/>
    <w:tmpl w:val="70FA9770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E5A20"/>
    <w:multiLevelType w:val="hybridMultilevel"/>
    <w:tmpl w:val="5016E1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8135B"/>
    <w:multiLevelType w:val="hybridMultilevel"/>
    <w:tmpl w:val="72604E0A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C3091"/>
    <w:multiLevelType w:val="hybridMultilevel"/>
    <w:tmpl w:val="8F4E330E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65BF0"/>
    <w:multiLevelType w:val="hybridMultilevel"/>
    <w:tmpl w:val="A5D8C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053DD"/>
    <w:multiLevelType w:val="hybridMultilevel"/>
    <w:tmpl w:val="223A5676"/>
    <w:lvl w:ilvl="0" w:tplc="E8B62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D767EB"/>
    <w:multiLevelType w:val="hybridMultilevel"/>
    <w:tmpl w:val="D17AF2F6"/>
    <w:lvl w:ilvl="0" w:tplc="ACEA278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415871"/>
    <w:multiLevelType w:val="hybridMultilevel"/>
    <w:tmpl w:val="A858CAE2"/>
    <w:lvl w:ilvl="0" w:tplc="90743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72A2B"/>
    <w:multiLevelType w:val="hybridMultilevel"/>
    <w:tmpl w:val="9710C796"/>
    <w:lvl w:ilvl="0" w:tplc="9FAAAC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E312B"/>
    <w:multiLevelType w:val="hybridMultilevel"/>
    <w:tmpl w:val="DE062D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A38D5"/>
    <w:multiLevelType w:val="hybridMultilevel"/>
    <w:tmpl w:val="F894FC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65DF6"/>
    <w:multiLevelType w:val="hybridMultilevel"/>
    <w:tmpl w:val="E186777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D226D"/>
    <w:multiLevelType w:val="hybridMultilevel"/>
    <w:tmpl w:val="EE00F67E"/>
    <w:lvl w:ilvl="0" w:tplc="03367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8B7809"/>
    <w:multiLevelType w:val="hybridMultilevel"/>
    <w:tmpl w:val="92D0C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D7FE8"/>
    <w:multiLevelType w:val="hybridMultilevel"/>
    <w:tmpl w:val="70F007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20A6A"/>
    <w:multiLevelType w:val="hybridMultilevel"/>
    <w:tmpl w:val="829ADF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C2970"/>
    <w:multiLevelType w:val="hybridMultilevel"/>
    <w:tmpl w:val="B6FECEE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92A12"/>
    <w:multiLevelType w:val="hybridMultilevel"/>
    <w:tmpl w:val="3C80593C"/>
    <w:lvl w:ilvl="0" w:tplc="45A8C1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16"/>
  </w:num>
  <w:num w:numId="5">
    <w:abstractNumId w:val="28"/>
  </w:num>
  <w:num w:numId="6">
    <w:abstractNumId w:val="32"/>
  </w:num>
  <w:num w:numId="7">
    <w:abstractNumId w:val="36"/>
  </w:num>
  <w:num w:numId="8">
    <w:abstractNumId w:val="37"/>
  </w:num>
  <w:num w:numId="9">
    <w:abstractNumId w:val="31"/>
  </w:num>
  <w:num w:numId="10">
    <w:abstractNumId w:val="12"/>
  </w:num>
  <w:num w:numId="11">
    <w:abstractNumId w:val="34"/>
  </w:num>
  <w:num w:numId="12">
    <w:abstractNumId w:val="4"/>
  </w:num>
  <w:num w:numId="13">
    <w:abstractNumId w:val="10"/>
  </w:num>
  <w:num w:numId="14">
    <w:abstractNumId w:val="6"/>
  </w:num>
  <w:num w:numId="15">
    <w:abstractNumId w:val="19"/>
  </w:num>
  <w:num w:numId="16">
    <w:abstractNumId w:val="17"/>
  </w:num>
  <w:num w:numId="17">
    <w:abstractNumId w:val="11"/>
  </w:num>
  <w:num w:numId="18">
    <w:abstractNumId w:val="20"/>
  </w:num>
  <w:num w:numId="19">
    <w:abstractNumId w:val="35"/>
  </w:num>
  <w:num w:numId="20">
    <w:abstractNumId w:val="24"/>
  </w:num>
  <w:num w:numId="21">
    <w:abstractNumId w:val="5"/>
  </w:num>
  <w:num w:numId="22">
    <w:abstractNumId w:val="18"/>
  </w:num>
  <w:num w:numId="23">
    <w:abstractNumId w:val="14"/>
  </w:num>
  <w:num w:numId="24">
    <w:abstractNumId w:val="38"/>
  </w:num>
  <w:num w:numId="25">
    <w:abstractNumId w:val="21"/>
  </w:num>
  <w:num w:numId="26">
    <w:abstractNumId w:val="0"/>
  </w:num>
  <w:num w:numId="27">
    <w:abstractNumId w:val="25"/>
  </w:num>
  <w:num w:numId="28">
    <w:abstractNumId w:val="9"/>
  </w:num>
  <w:num w:numId="29">
    <w:abstractNumId w:val="26"/>
  </w:num>
  <w:num w:numId="30">
    <w:abstractNumId w:val="22"/>
  </w:num>
  <w:num w:numId="31">
    <w:abstractNumId w:val="33"/>
  </w:num>
  <w:num w:numId="32">
    <w:abstractNumId w:val="1"/>
  </w:num>
  <w:num w:numId="33">
    <w:abstractNumId w:val="23"/>
  </w:num>
  <w:num w:numId="34">
    <w:abstractNumId w:val="8"/>
  </w:num>
  <w:num w:numId="35">
    <w:abstractNumId w:val="3"/>
  </w:num>
  <w:num w:numId="36">
    <w:abstractNumId w:val="15"/>
  </w:num>
  <w:num w:numId="37">
    <w:abstractNumId w:val="13"/>
  </w:num>
  <w:num w:numId="38">
    <w:abstractNumId w:val="30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637"/>
    <w:rsid w:val="0001363C"/>
    <w:rsid w:val="00026218"/>
    <w:rsid w:val="00030FF5"/>
    <w:rsid w:val="0004142A"/>
    <w:rsid w:val="0004609B"/>
    <w:rsid w:val="00046C17"/>
    <w:rsid w:val="00053994"/>
    <w:rsid w:val="000618E5"/>
    <w:rsid w:val="00061AC6"/>
    <w:rsid w:val="000945F8"/>
    <w:rsid w:val="00096E37"/>
    <w:rsid w:val="000A5484"/>
    <w:rsid w:val="000B166D"/>
    <w:rsid w:val="000C4C32"/>
    <w:rsid w:val="000C4DD9"/>
    <w:rsid w:val="000D06B0"/>
    <w:rsid w:val="000D6422"/>
    <w:rsid w:val="000E46E2"/>
    <w:rsid w:val="000F06A7"/>
    <w:rsid w:val="00101EF9"/>
    <w:rsid w:val="00106DE0"/>
    <w:rsid w:val="0011556D"/>
    <w:rsid w:val="00117D03"/>
    <w:rsid w:val="0013139B"/>
    <w:rsid w:val="00155789"/>
    <w:rsid w:val="00171330"/>
    <w:rsid w:val="00171492"/>
    <w:rsid w:val="0017186B"/>
    <w:rsid w:val="0017657D"/>
    <w:rsid w:val="00180CDA"/>
    <w:rsid w:val="00180F81"/>
    <w:rsid w:val="00191D64"/>
    <w:rsid w:val="001B07B4"/>
    <w:rsid w:val="001B414D"/>
    <w:rsid w:val="001E20B9"/>
    <w:rsid w:val="001F6DCF"/>
    <w:rsid w:val="00216319"/>
    <w:rsid w:val="00222295"/>
    <w:rsid w:val="002242F2"/>
    <w:rsid w:val="002257AF"/>
    <w:rsid w:val="00230AB3"/>
    <w:rsid w:val="00231600"/>
    <w:rsid w:val="00246785"/>
    <w:rsid w:val="00247527"/>
    <w:rsid w:val="00252E03"/>
    <w:rsid w:val="00252E99"/>
    <w:rsid w:val="00280F43"/>
    <w:rsid w:val="00284762"/>
    <w:rsid w:val="002857D9"/>
    <w:rsid w:val="00292D17"/>
    <w:rsid w:val="00296E0A"/>
    <w:rsid w:val="002A0247"/>
    <w:rsid w:val="002A3323"/>
    <w:rsid w:val="002A78E0"/>
    <w:rsid w:val="002B3BEA"/>
    <w:rsid w:val="002E0DAF"/>
    <w:rsid w:val="002E2FD7"/>
    <w:rsid w:val="002F104C"/>
    <w:rsid w:val="002F5AE6"/>
    <w:rsid w:val="00325E3F"/>
    <w:rsid w:val="00342499"/>
    <w:rsid w:val="00345B5C"/>
    <w:rsid w:val="00345E02"/>
    <w:rsid w:val="00357B68"/>
    <w:rsid w:val="00375F7F"/>
    <w:rsid w:val="003770A2"/>
    <w:rsid w:val="003944F6"/>
    <w:rsid w:val="00396DEA"/>
    <w:rsid w:val="003971CC"/>
    <w:rsid w:val="003A7F6B"/>
    <w:rsid w:val="003B114B"/>
    <w:rsid w:val="003B3B3D"/>
    <w:rsid w:val="003D09C2"/>
    <w:rsid w:val="003F1B24"/>
    <w:rsid w:val="003F569F"/>
    <w:rsid w:val="0040711C"/>
    <w:rsid w:val="004105F1"/>
    <w:rsid w:val="0042089C"/>
    <w:rsid w:val="004237B3"/>
    <w:rsid w:val="00444462"/>
    <w:rsid w:val="00450691"/>
    <w:rsid w:val="004513A5"/>
    <w:rsid w:val="0045474A"/>
    <w:rsid w:val="0045626A"/>
    <w:rsid w:val="00456654"/>
    <w:rsid w:val="004566E2"/>
    <w:rsid w:val="00467022"/>
    <w:rsid w:val="004922D5"/>
    <w:rsid w:val="00495BDD"/>
    <w:rsid w:val="00496826"/>
    <w:rsid w:val="00497B21"/>
    <w:rsid w:val="004A1B1D"/>
    <w:rsid w:val="004A44E9"/>
    <w:rsid w:val="004A6570"/>
    <w:rsid w:val="004B37D3"/>
    <w:rsid w:val="004B77FC"/>
    <w:rsid w:val="004D38E9"/>
    <w:rsid w:val="004D44BA"/>
    <w:rsid w:val="004E4540"/>
    <w:rsid w:val="004E4DAB"/>
    <w:rsid w:val="004F2636"/>
    <w:rsid w:val="004F3018"/>
    <w:rsid w:val="004F7B94"/>
    <w:rsid w:val="0050347A"/>
    <w:rsid w:val="00517A1C"/>
    <w:rsid w:val="00520FFF"/>
    <w:rsid w:val="00523E55"/>
    <w:rsid w:val="0052681D"/>
    <w:rsid w:val="00532B04"/>
    <w:rsid w:val="00544E04"/>
    <w:rsid w:val="005506B9"/>
    <w:rsid w:val="00554981"/>
    <w:rsid w:val="00554FAE"/>
    <w:rsid w:val="00587440"/>
    <w:rsid w:val="005922D4"/>
    <w:rsid w:val="005B5578"/>
    <w:rsid w:val="005E6F6E"/>
    <w:rsid w:val="005F0AAD"/>
    <w:rsid w:val="005F357A"/>
    <w:rsid w:val="00600B39"/>
    <w:rsid w:val="00601872"/>
    <w:rsid w:val="00637F1C"/>
    <w:rsid w:val="00646E55"/>
    <w:rsid w:val="006573AC"/>
    <w:rsid w:val="006700DC"/>
    <w:rsid w:val="00674691"/>
    <w:rsid w:val="006804C7"/>
    <w:rsid w:val="006C1C3B"/>
    <w:rsid w:val="006C4260"/>
    <w:rsid w:val="006D0992"/>
    <w:rsid w:val="006D12B5"/>
    <w:rsid w:val="006E3375"/>
    <w:rsid w:val="006F73B2"/>
    <w:rsid w:val="00705390"/>
    <w:rsid w:val="0071420D"/>
    <w:rsid w:val="00727C30"/>
    <w:rsid w:val="00727E37"/>
    <w:rsid w:val="0075290B"/>
    <w:rsid w:val="007548FC"/>
    <w:rsid w:val="00755B59"/>
    <w:rsid w:val="00760356"/>
    <w:rsid w:val="00760827"/>
    <w:rsid w:val="00767CA9"/>
    <w:rsid w:val="0078353F"/>
    <w:rsid w:val="00785EEE"/>
    <w:rsid w:val="007879D9"/>
    <w:rsid w:val="007B3C26"/>
    <w:rsid w:val="007B3D6A"/>
    <w:rsid w:val="007C4184"/>
    <w:rsid w:val="007C5866"/>
    <w:rsid w:val="007C6B91"/>
    <w:rsid w:val="007D5640"/>
    <w:rsid w:val="007E2F9E"/>
    <w:rsid w:val="007E6025"/>
    <w:rsid w:val="007E7BF3"/>
    <w:rsid w:val="007E7FA8"/>
    <w:rsid w:val="00802FB6"/>
    <w:rsid w:val="00817110"/>
    <w:rsid w:val="00832BB2"/>
    <w:rsid w:val="00853D8F"/>
    <w:rsid w:val="00870255"/>
    <w:rsid w:val="00877A80"/>
    <w:rsid w:val="008927B0"/>
    <w:rsid w:val="008A61EA"/>
    <w:rsid w:val="008B18EB"/>
    <w:rsid w:val="008B29D5"/>
    <w:rsid w:val="008B42DB"/>
    <w:rsid w:val="008C2664"/>
    <w:rsid w:val="008C3312"/>
    <w:rsid w:val="008D01C0"/>
    <w:rsid w:val="008D38B3"/>
    <w:rsid w:val="008D6E32"/>
    <w:rsid w:val="008E221E"/>
    <w:rsid w:val="008E623A"/>
    <w:rsid w:val="008F660E"/>
    <w:rsid w:val="0090155A"/>
    <w:rsid w:val="00901DB8"/>
    <w:rsid w:val="009031E7"/>
    <w:rsid w:val="009118B6"/>
    <w:rsid w:val="0091530C"/>
    <w:rsid w:val="009303A8"/>
    <w:rsid w:val="00930DDD"/>
    <w:rsid w:val="00931494"/>
    <w:rsid w:val="00937EF3"/>
    <w:rsid w:val="00963AEE"/>
    <w:rsid w:val="00977FC7"/>
    <w:rsid w:val="00982AE4"/>
    <w:rsid w:val="009A11A7"/>
    <w:rsid w:val="009A5DF5"/>
    <w:rsid w:val="009A7A98"/>
    <w:rsid w:val="009A7BC4"/>
    <w:rsid w:val="009B0B8B"/>
    <w:rsid w:val="009B59DF"/>
    <w:rsid w:val="009B7BBD"/>
    <w:rsid w:val="009C3E7A"/>
    <w:rsid w:val="009C40B7"/>
    <w:rsid w:val="009D29AF"/>
    <w:rsid w:val="009D7CDA"/>
    <w:rsid w:val="009F140F"/>
    <w:rsid w:val="00A02E24"/>
    <w:rsid w:val="00A06D00"/>
    <w:rsid w:val="00A41DF3"/>
    <w:rsid w:val="00A42554"/>
    <w:rsid w:val="00A43388"/>
    <w:rsid w:val="00A459DB"/>
    <w:rsid w:val="00A52186"/>
    <w:rsid w:val="00A5328D"/>
    <w:rsid w:val="00A6030F"/>
    <w:rsid w:val="00A76FEC"/>
    <w:rsid w:val="00A816E0"/>
    <w:rsid w:val="00AB2A98"/>
    <w:rsid w:val="00AB4849"/>
    <w:rsid w:val="00AB4E4A"/>
    <w:rsid w:val="00AC01FC"/>
    <w:rsid w:val="00AC3B68"/>
    <w:rsid w:val="00AD20A9"/>
    <w:rsid w:val="00AE3071"/>
    <w:rsid w:val="00AE5591"/>
    <w:rsid w:val="00AE631D"/>
    <w:rsid w:val="00AF00CB"/>
    <w:rsid w:val="00B074CB"/>
    <w:rsid w:val="00B34F18"/>
    <w:rsid w:val="00B43439"/>
    <w:rsid w:val="00B46F78"/>
    <w:rsid w:val="00B473C5"/>
    <w:rsid w:val="00B54184"/>
    <w:rsid w:val="00B602D1"/>
    <w:rsid w:val="00B61181"/>
    <w:rsid w:val="00B72842"/>
    <w:rsid w:val="00B74B64"/>
    <w:rsid w:val="00B75C58"/>
    <w:rsid w:val="00B861EB"/>
    <w:rsid w:val="00B91FD4"/>
    <w:rsid w:val="00B920BD"/>
    <w:rsid w:val="00B94BBF"/>
    <w:rsid w:val="00BA26E1"/>
    <w:rsid w:val="00BA7637"/>
    <w:rsid w:val="00BB122A"/>
    <w:rsid w:val="00BB1AA3"/>
    <w:rsid w:val="00BB6BDF"/>
    <w:rsid w:val="00BC3B0C"/>
    <w:rsid w:val="00BD084A"/>
    <w:rsid w:val="00BF0846"/>
    <w:rsid w:val="00BF72D1"/>
    <w:rsid w:val="00C02A51"/>
    <w:rsid w:val="00C1652F"/>
    <w:rsid w:val="00C213E6"/>
    <w:rsid w:val="00C22805"/>
    <w:rsid w:val="00C2450F"/>
    <w:rsid w:val="00C24EE4"/>
    <w:rsid w:val="00C27355"/>
    <w:rsid w:val="00C40AA3"/>
    <w:rsid w:val="00C55AB2"/>
    <w:rsid w:val="00C61F4F"/>
    <w:rsid w:val="00C77CF0"/>
    <w:rsid w:val="00C804C1"/>
    <w:rsid w:val="00C91056"/>
    <w:rsid w:val="00CA0ED2"/>
    <w:rsid w:val="00CC184C"/>
    <w:rsid w:val="00CC3EB3"/>
    <w:rsid w:val="00CC42E3"/>
    <w:rsid w:val="00CE278C"/>
    <w:rsid w:val="00CF2509"/>
    <w:rsid w:val="00CF3590"/>
    <w:rsid w:val="00D15297"/>
    <w:rsid w:val="00D200BE"/>
    <w:rsid w:val="00D23A99"/>
    <w:rsid w:val="00D3190C"/>
    <w:rsid w:val="00D45969"/>
    <w:rsid w:val="00D57625"/>
    <w:rsid w:val="00D64CC6"/>
    <w:rsid w:val="00D74A75"/>
    <w:rsid w:val="00D8326F"/>
    <w:rsid w:val="00DB1F9C"/>
    <w:rsid w:val="00DB72AA"/>
    <w:rsid w:val="00DF2FC8"/>
    <w:rsid w:val="00DF70B7"/>
    <w:rsid w:val="00E03060"/>
    <w:rsid w:val="00E210FE"/>
    <w:rsid w:val="00E373CB"/>
    <w:rsid w:val="00E43247"/>
    <w:rsid w:val="00E5237E"/>
    <w:rsid w:val="00E619FF"/>
    <w:rsid w:val="00E62475"/>
    <w:rsid w:val="00E74F7E"/>
    <w:rsid w:val="00E7759B"/>
    <w:rsid w:val="00E82ECF"/>
    <w:rsid w:val="00E85641"/>
    <w:rsid w:val="00E93FD9"/>
    <w:rsid w:val="00EA13E1"/>
    <w:rsid w:val="00EC0E74"/>
    <w:rsid w:val="00EC7735"/>
    <w:rsid w:val="00ED5C11"/>
    <w:rsid w:val="00EE3804"/>
    <w:rsid w:val="00EE5CE7"/>
    <w:rsid w:val="00EE5E5F"/>
    <w:rsid w:val="00F140C9"/>
    <w:rsid w:val="00F148D3"/>
    <w:rsid w:val="00F419EC"/>
    <w:rsid w:val="00F50424"/>
    <w:rsid w:val="00F806F5"/>
    <w:rsid w:val="00F81DED"/>
    <w:rsid w:val="00F84993"/>
    <w:rsid w:val="00F850A7"/>
    <w:rsid w:val="00F940D5"/>
    <w:rsid w:val="00FA476B"/>
    <w:rsid w:val="00FA6E1C"/>
    <w:rsid w:val="00FB5213"/>
    <w:rsid w:val="00FB6EC9"/>
    <w:rsid w:val="00FC0156"/>
    <w:rsid w:val="00FC58AA"/>
    <w:rsid w:val="00FD2956"/>
    <w:rsid w:val="00FD5B38"/>
    <w:rsid w:val="00FE180E"/>
    <w:rsid w:val="00FE568C"/>
    <w:rsid w:val="00FE76D3"/>
    <w:rsid w:val="00FF3FA3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FD7"/>
  </w:style>
  <w:style w:type="paragraph" w:styleId="Nadpis1">
    <w:name w:val="heading 1"/>
    <w:basedOn w:val="Normln"/>
    <w:next w:val="Normln"/>
    <w:link w:val="Nadpis1Char"/>
    <w:uiPriority w:val="9"/>
    <w:qFormat/>
    <w:rsid w:val="00325E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72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4249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4249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25E3F"/>
    <w:rPr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BA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A76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6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7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E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213"/>
  </w:style>
  <w:style w:type="character" w:customStyle="1" w:styleId="Nadpis3Char">
    <w:name w:val="Nadpis 3 Char"/>
    <w:basedOn w:val="Standardnpsmoodstavce"/>
    <w:link w:val="Nadpis3"/>
    <w:uiPriority w:val="9"/>
    <w:semiHidden/>
    <w:rsid w:val="00BF72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orid.cz" TargetMode="External"/><Relationship Id="rId1" Type="http://schemas.openxmlformats.org/officeDocument/2006/relationships/hyperlink" Target="http://www.iid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lecj\AppData\Roaming\Microsoft\&#352;ablony\KORID%20L1_modr&#253;%20pruh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5EFA-AB9F-4CC7-9A0E-7AE8760E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KORID L1_modrý pruh</Template>
  <TotalTime>1082</TotalTime>
  <Pages>2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KORID</dc:creator>
  <cp:lastModifiedBy>Rozensky</cp:lastModifiedBy>
  <cp:revision>35</cp:revision>
  <cp:lastPrinted>2018-11-23T11:29:00Z</cp:lastPrinted>
  <dcterms:created xsi:type="dcterms:W3CDTF">2018-08-16T14:05:00Z</dcterms:created>
  <dcterms:modified xsi:type="dcterms:W3CDTF">2018-12-04T11:27:00Z</dcterms:modified>
</cp:coreProperties>
</file>